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EEF9" w14:textId="77777777" w:rsidR="00F43956" w:rsidRPr="00F43956" w:rsidRDefault="00F43956" w:rsidP="00F43956">
      <w:pPr>
        <w:spacing w:before="240"/>
        <w:ind w:left="2160" w:right="-1412"/>
        <w:rPr>
          <w:rFonts w:cs="Arial"/>
          <w:b/>
          <w:color w:val="0070C0"/>
          <w:sz w:val="32"/>
          <w:szCs w:val="32"/>
        </w:rPr>
      </w:pPr>
      <w:r w:rsidRPr="00F43956">
        <w:rPr>
          <w:rFonts w:cs="Arial"/>
          <w:b/>
          <w:color w:val="0070C0"/>
          <w:sz w:val="32"/>
          <w:szCs w:val="32"/>
        </w:rPr>
        <w:t>DOCUMENT INSPECTION</w:t>
      </w:r>
    </w:p>
    <w:p w14:paraId="377F4BF8" w14:textId="77777777" w:rsidR="00F43956" w:rsidRPr="00F43956" w:rsidRDefault="00F43956" w:rsidP="00F43956">
      <w:pPr>
        <w:spacing w:before="80"/>
        <w:ind w:right="-1412"/>
        <w:rPr>
          <w:rFonts w:cs="Arial"/>
          <w:b/>
          <w:color w:val="E36C0A"/>
          <w:szCs w:val="24"/>
        </w:rPr>
      </w:pPr>
      <w:bookmarkStart w:id="0" w:name="_GoBack"/>
      <w:bookmarkEnd w:id="0"/>
      <w:r w:rsidRPr="00F43956">
        <w:rPr>
          <w:rFonts w:cs="Arial"/>
          <w:b/>
          <w:color w:val="E36C0A"/>
          <w:szCs w:val="24"/>
        </w:rPr>
        <w:t>Examine</w:t>
      </w:r>
    </w:p>
    <w:p w14:paraId="29924CAD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8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EU paper logbook/E-logbook</w:t>
      </w:r>
    </w:p>
    <w:p w14:paraId="6C944BAE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Assess logbook current state (do first) - take photograph (paper only)</w:t>
      </w:r>
    </w:p>
    <w:p w14:paraId="10285351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Ask logbook to be brought up to date - take photograph (paper only)</w:t>
      </w:r>
    </w:p>
    <w:p w14:paraId="7610FCB3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Use language cards as required</w:t>
      </w:r>
    </w:p>
    <w:p w14:paraId="04BB5AAA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Check for indication of fraudulence</w:t>
      </w:r>
    </w:p>
    <w:p w14:paraId="2291D425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Check compulsory entries are made</w:t>
      </w:r>
    </w:p>
    <w:p w14:paraId="4F84659C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Check effort reporting</w:t>
      </w:r>
    </w:p>
    <w:p w14:paraId="253AE72B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Check fish catch is recorded in live weight</w:t>
      </w:r>
    </w:p>
    <w:p w14:paraId="5FC319C3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Establish storage method</w:t>
      </w:r>
    </w:p>
    <w:p w14:paraId="5AC03012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Establish how weights are determined</w:t>
      </w:r>
    </w:p>
    <w:p w14:paraId="1A010167" w14:textId="77777777" w:rsidR="00F43956" w:rsidRPr="0084431F" w:rsidRDefault="00F43956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Record logbook contents in notebook</w:t>
      </w:r>
    </w:p>
    <w:p w14:paraId="339F7E3F" w14:textId="7ECF28B4" w:rsidR="00F43956" w:rsidRPr="0084431F" w:rsidRDefault="0084431F" w:rsidP="0084431F">
      <w:pPr>
        <w:pStyle w:val="ListParagraph"/>
        <w:numPr>
          <w:ilvl w:val="0"/>
          <w:numId w:val="2"/>
        </w:numPr>
        <w:spacing w:before="20"/>
        <w:ind w:right="-1412"/>
        <w:rPr>
          <w:rFonts w:cs="Arial"/>
          <w:szCs w:val="24"/>
        </w:rPr>
      </w:pPr>
      <w:r w:rsidRPr="0084431F">
        <w:rPr>
          <w:rFonts w:cs="Arial"/>
          <w:szCs w:val="24"/>
        </w:rPr>
        <w:t>Assess catch composition, calculate any compositions required e.g. do they                              have &gt;20% Cod, Haddock and Saithe?</w:t>
      </w:r>
    </w:p>
    <w:p w14:paraId="0A49EF15" w14:textId="77777777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</w:p>
    <w:p w14:paraId="5165BE9C" w14:textId="77777777" w:rsidR="00F43956" w:rsidRDefault="00F43956" w:rsidP="00F43956">
      <w:pPr>
        <w:spacing w:before="20"/>
        <w:ind w:left="720" w:right="-1412"/>
        <w:rPr>
          <w:rFonts w:cs="Arial"/>
          <w:b/>
          <w:color w:val="0070C0"/>
          <w:szCs w:val="24"/>
        </w:rPr>
      </w:pPr>
      <w:r w:rsidRPr="00F43956">
        <w:rPr>
          <w:rFonts w:cs="Arial"/>
          <w:b/>
          <w:color w:val="0070C0"/>
          <w:szCs w:val="24"/>
        </w:rPr>
        <w:t>Retain logbook (paper only) for duration of inspection</w:t>
      </w:r>
    </w:p>
    <w:p w14:paraId="474E5989" w14:textId="77777777" w:rsidR="00F43956" w:rsidRPr="00F43956" w:rsidRDefault="00F43956" w:rsidP="00F43956">
      <w:pPr>
        <w:spacing w:before="20"/>
        <w:ind w:left="720" w:right="-1412"/>
        <w:rPr>
          <w:rFonts w:cs="Arial"/>
          <w:b/>
          <w:color w:val="0070C0"/>
          <w:szCs w:val="24"/>
        </w:rPr>
      </w:pPr>
    </w:p>
    <w:p w14:paraId="23CDC812" w14:textId="77777777" w:rsidR="00F43956" w:rsidRDefault="00F43956" w:rsidP="0084431F">
      <w:pPr>
        <w:spacing w:before="20"/>
        <w:ind w:right="-1412"/>
        <w:rPr>
          <w:rFonts w:cs="Arial"/>
          <w:szCs w:val="24"/>
        </w:rPr>
      </w:pPr>
      <w:r w:rsidRPr="00F43956">
        <w:rPr>
          <w:rFonts w:cs="Arial"/>
          <w:szCs w:val="24"/>
        </w:rPr>
        <w:t>(If an offence is suspected retain the BLUE sheet</w:t>
      </w:r>
      <w:r>
        <w:rPr>
          <w:rFonts w:cs="Arial"/>
          <w:szCs w:val="24"/>
        </w:rPr>
        <w:t xml:space="preserve"> or seize the logbook</w:t>
      </w:r>
    </w:p>
    <w:p w14:paraId="28811236" w14:textId="77777777" w:rsidR="00F43956" w:rsidRDefault="00F43956" w:rsidP="0084431F">
      <w:pPr>
        <w:spacing w:before="20"/>
        <w:ind w:right="-1412"/>
        <w:rPr>
          <w:rFonts w:cs="Arial"/>
          <w:szCs w:val="24"/>
        </w:rPr>
      </w:pPr>
      <w:r w:rsidRPr="00F43956">
        <w:rPr>
          <w:rFonts w:cs="Arial"/>
          <w:szCs w:val="24"/>
        </w:rPr>
        <w:t xml:space="preserve">seek advice from </w:t>
      </w:r>
      <w:r>
        <w:rPr>
          <w:rFonts w:cs="Arial"/>
          <w:szCs w:val="24"/>
        </w:rPr>
        <w:t>O</w:t>
      </w:r>
      <w:r w:rsidRPr="00F43956">
        <w:rPr>
          <w:rFonts w:cs="Arial"/>
          <w:szCs w:val="24"/>
        </w:rPr>
        <w:t>PV/MMO</w:t>
      </w:r>
      <w:r>
        <w:rPr>
          <w:rFonts w:cs="Arial"/>
          <w:szCs w:val="24"/>
        </w:rPr>
        <w:t>.</w:t>
      </w:r>
    </w:p>
    <w:p w14:paraId="7AA479E1" w14:textId="77777777" w:rsidR="00587AB3" w:rsidRPr="00F43956" w:rsidRDefault="00F43956" w:rsidP="0084431F">
      <w:pPr>
        <w:spacing w:before="20"/>
        <w:ind w:right="-1412"/>
        <w:rPr>
          <w:rFonts w:cs="Arial"/>
          <w:szCs w:val="24"/>
        </w:rPr>
      </w:pPr>
      <w:r>
        <w:rPr>
          <w:rFonts w:cs="Arial"/>
          <w:szCs w:val="24"/>
        </w:rPr>
        <w:t>If seized</w:t>
      </w:r>
      <w:r w:rsidRPr="00F43956">
        <w:rPr>
          <w:rFonts w:cs="Arial"/>
          <w:szCs w:val="24"/>
        </w:rPr>
        <w:t xml:space="preserve"> a replacemen</w:t>
      </w:r>
      <w:r>
        <w:rPr>
          <w:rFonts w:cs="Arial"/>
          <w:szCs w:val="24"/>
        </w:rPr>
        <w:t>t logbook is to be provided by O</w:t>
      </w:r>
      <w:r w:rsidRPr="00F43956">
        <w:rPr>
          <w:rFonts w:cs="Arial"/>
          <w:szCs w:val="24"/>
        </w:rPr>
        <w:t>PV)</w:t>
      </w:r>
    </w:p>
    <w:p w14:paraId="12E4ABE5" w14:textId="77777777" w:rsidR="00F43956" w:rsidRDefault="00F43956" w:rsidP="00F43956">
      <w:pPr>
        <w:rPr>
          <w:rFonts w:cs="Arial"/>
          <w:szCs w:val="24"/>
        </w:rPr>
      </w:pPr>
    </w:p>
    <w:p w14:paraId="69A32D1B" w14:textId="767F15CE" w:rsidR="00F43956" w:rsidRPr="00F43956" w:rsidRDefault="00F43956" w:rsidP="00F43956">
      <w:pPr>
        <w:spacing w:before="60"/>
        <w:ind w:right="-1412"/>
        <w:rPr>
          <w:rFonts w:cs="Arial"/>
          <w:b/>
          <w:color w:val="E36C0A"/>
          <w:szCs w:val="24"/>
        </w:rPr>
      </w:pPr>
      <w:r w:rsidRPr="00F43956">
        <w:rPr>
          <w:rFonts w:cs="Arial"/>
          <w:b/>
          <w:color w:val="E36C0A"/>
          <w:szCs w:val="24"/>
        </w:rPr>
        <w:t>Examine Certificate of Registry &gt;10m</w:t>
      </w:r>
    </w:p>
    <w:p w14:paraId="34065880" w14:textId="77777777" w:rsidR="00F43956" w:rsidRDefault="00F43956" w:rsidP="00F43956">
      <w:pPr>
        <w:rPr>
          <w:rFonts w:cs="Arial"/>
          <w:szCs w:val="24"/>
        </w:rPr>
      </w:pPr>
      <w:r w:rsidRPr="00F43956">
        <w:rPr>
          <w:rFonts w:cs="Arial"/>
          <w:szCs w:val="24"/>
        </w:rPr>
        <w:t>Determine if FV registered</w:t>
      </w:r>
    </w:p>
    <w:p w14:paraId="727DEB5B" w14:textId="77777777" w:rsidR="00F43956" w:rsidRPr="00F43956" w:rsidRDefault="00F43956" w:rsidP="00F43956">
      <w:pPr>
        <w:rPr>
          <w:rFonts w:cs="Arial"/>
          <w:szCs w:val="24"/>
        </w:rPr>
      </w:pPr>
    </w:p>
    <w:p w14:paraId="63BAFF7D" w14:textId="77777777" w:rsidR="00F43956" w:rsidRPr="00F43956" w:rsidRDefault="00F43956" w:rsidP="00F43956">
      <w:pPr>
        <w:spacing w:before="120"/>
        <w:ind w:right="-1412"/>
        <w:rPr>
          <w:rFonts w:cs="Arial"/>
          <w:b/>
          <w:color w:val="E36C0A"/>
          <w:szCs w:val="24"/>
        </w:rPr>
      </w:pPr>
      <w:r w:rsidRPr="00F43956">
        <w:rPr>
          <w:rFonts w:cs="Arial"/>
          <w:b/>
          <w:color w:val="E36C0A"/>
          <w:szCs w:val="24"/>
        </w:rPr>
        <w:t>E</w:t>
      </w:r>
      <w:r w:rsidR="00A63841">
        <w:rPr>
          <w:rFonts w:cs="Arial"/>
          <w:b/>
          <w:color w:val="E36C0A"/>
          <w:szCs w:val="24"/>
        </w:rPr>
        <w:t xml:space="preserve">xamine licence / permit to fish </w:t>
      </w:r>
      <w:r w:rsidRPr="00F43956">
        <w:rPr>
          <w:rFonts w:cs="Arial"/>
          <w:b/>
          <w:color w:val="E36C0A"/>
          <w:szCs w:val="24"/>
        </w:rPr>
        <w:t>&gt; 10m and some &lt;=10m (CRZ)</w:t>
      </w:r>
    </w:p>
    <w:p w14:paraId="17E83AF3" w14:textId="77777777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  <w:r w:rsidRPr="00F43956">
        <w:rPr>
          <w:rFonts w:cs="Arial"/>
          <w:szCs w:val="24"/>
        </w:rPr>
        <w:t>Determine</w:t>
      </w:r>
      <w:r>
        <w:rPr>
          <w:rFonts w:cs="Arial"/>
          <w:szCs w:val="24"/>
        </w:rPr>
        <w:t xml:space="preserve"> if FV is licensed</w:t>
      </w:r>
      <w:r>
        <w:rPr>
          <w:rFonts w:cs="Arial"/>
          <w:szCs w:val="24"/>
        </w:rPr>
        <w:tab/>
      </w:r>
    </w:p>
    <w:p w14:paraId="432A3C44" w14:textId="77777777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>Check licence details</w:t>
      </w:r>
    </w:p>
    <w:p w14:paraId="4656DB30" w14:textId="77777777" w:rsidR="00F43956" w:rsidRDefault="00F43956" w:rsidP="00F43956">
      <w:pPr>
        <w:spacing w:before="20"/>
        <w:ind w:left="720" w:right="-1412"/>
        <w:rPr>
          <w:rFonts w:cs="Arial"/>
          <w:szCs w:val="24"/>
        </w:rPr>
      </w:pPr>
      <w:r w:rsidRPr="00F43956">
        <w:rPr>
          <w:rFonts w:cs="Arial"/>
          <w:szCs w:val="24"/>
        </w:rPr>
        <w:t>Cross reference with Certificate of Registry</w:t>
      </w:r>
    </w:p>
    <w:p w14:paraId="0D239C27" w14:textId="77777777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</w:p>
    <w:p w14:paraId="493EEFAA" w14:textId="03934774" w:rsidR="0084431F" w:rsidRPr="00F43956" w:rsidRDefault="0084431F" w:rsidP="0084431F">
      <w:pPr>
        <w:spacing w:before="60"/>
        <w:ind w:right="-1412"/>
        <w:rPr>
          <w:rFonts w:cs="Arial"/>
          <w:b/>
          <w:color w:val="E36C0A"/>
          <w:szCs w:val="24"/>
        </w:rPr>
      </w:pPr>
      <w:r w:rsidRPr="00F43956">
        <w:rPr>
          <w:rFonts w:cs="Arial"/>
          <w:b/>
          <w:color w:val="E36C0A"/>
          <w:szCs w:val="24"/>
        </w:rPr>
        <w:t xml:space="preserve">Examine </w:t>
      </w:r>
      <w:r>
        <w:rPr>
          <w:rFonts w:cs="Arial"/>
          <w:b/>
          <w:color w:val="E36C0A"/>
          <w:szCs w:val="24"/>
        </w:rPr>
        <w:t>Stowage Plan</w:t>
      </w:r>
      <w:r w:rsidRPr="00F43956">
        <w:rPr>
          <w:rFonts w:cs="Arial"/>
          <w:b/>
          <w:color w:val="E36C0A"/>
          <w:szCs w:val="24"/>
        </w:rPr>
        <w:t xml:space="preserve"> &gt;1</w:t>
      </w:r>
      <w:r>
        <w:rPr>
          <w:rFonts w:cs="Arial"/>
          <w:b/>
          <w:color w:val="E36C0A"/>
          <w:szCs w:val="24"/>
        </w:rPr>
        <w:t>2</w:t>
      </w:r>
      <w:r w:rsidRPr="00F43956">
        <w:rPr>
          <w:rFonts w:cs="Arial"/>
          <w:b/>
          <w:color w:val="E36C0A"/>
          <w:szCs w:val="24"/>
        </w:rPr>
        <w:t>m</w:t>
      </w:r>
      <w:r>
        <w:rPr>
          <w:rFonts w:cs="Arial"/>
          <w:b/>
          <w:color w:val="E36C0A"/>
          <w:szCs w:val="24"/>
        </w:rPr>
        <w:t xml:space="preserve"> (if fishing for recovery stocks)</w:t>
      </w:r>
    </w:p>
    <w:p w14:paraId="389D0C75" w14:textId="6CE6E09D" w:rsidR="0084431F" w:rsidRPr="00F43956" w:rsidRDefault="0084431F" w:rsidP="0084431F">
      <w:pPr>
        <w:spacing w:before="20"/>
        <w:ind w:left="720" w:right="-1412"/>
        <w:rPr>
          <w:rFonts w:cs="Arial"/>
          <w:szCs w:val="24"/>
        </w:rPr>
      </w:pPr>
      <w:r w:rsidRPr="00F43956">
        <w:rPr>
          <w:rFonts w:cs="Arial"/>
          <w:szCs w:val="24"/>
        </w:rPr>
        <w:t>Establish stow</w:t>
      </w:r>
      <w:r>
        <w:rPr>
          <w:rFonts w:cs="Arial"/>
          <w:szCs w:val="24"/>
        </w:rPr>
        <w:t>age method</w:t>
      </w:r>
      <w:r>
        <w:rPr>
          <w:rFonts w:cs="Arial"/>
          <w:szCs w:val="24"/>
        </w:rPr>
        <w:t xml:space="preserve"> and area</w:t>
      </w:r>
    </w:p>
    <w:p w14:paraId="7BF3B99E" w14:textId="3EAF2C00" w:rsidR="0084431F" w:rsidRPr="00F43956" w:rsidRDefault="0084431F" w:rsidP="0084431F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>Sketch diagram in notebook, take a photograph</w:t>
      </w:r>
      <w:r>
        <w:rPr>
          <w:rFonts w:cs="Arial"/>
          <w:szCs w:val="24"/>
        </w:rPr>
        <w:t>, or take the copy if you can</w:t>
      </w:r>
    </w:p>
    <w:p w14:paraId="6A22846B" w14:textId="77777777" w:rsidR="0084431F" w:rsidRDefault="0084431F" w:rsidP="00F43956">
      <w:pPr>
        <w:spacing w:before="60"/>
        <w:ind w:right="-1412"/>
        <w:rPr>
          <w:rFonts w:cs="Arial"/>
          <w:b/>
          <w:color w:val="E36C0A"/>
          <w:szCs w:val="24"/>
        </w:rPr>
      </w:pPr>
    </w:p>
    <w:p w14:paraId="2A2A443C" w14:textId="027C0042" w:rsidR="00F43956" w:rsidRPr="00F43956" w:rsidRDefault="00F43956" w:rsidP="00F43956">
      <w:pPr>
        <w:spacing w:before="60"/>
        <w:ind w:right="-1412"/>
        <w:rPr>
          <w:rFonts w:cs="Arial"/>
          <w:b/>
          <w:color w:val="E36C0A"/>
          <w:szCs w:val="24"/>
        </w:rPr>
      </w:pPr>
      <w:r w:rsidRPr="00F43956">
        <w:rPr>
          <w:rFonts w:cs="Arial"/>
          <w:b/>
          <w:color w:val="E36C0A"/>
          <w:szCs w:val="24"/>
        </w:rPr>
        <w:t>Examine Fish Room Plan &gt;17m</w:t>
      </w:r>
    </w:p>
    <w:p w14:paraId="328870E3" w14:textId="77777777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>Check Authenticity</w:t>
      </w:r>
    </w:p>
    <w:p w14:paraId="375F8C0F" w14:textId="77777777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  <w:r w:rsidRPr="00F43956">
        <w:rPr>
          <w:rFonts w:cs="Arial"/>
          <w:szCs w:val="24"/>
        </w:rPr>
        <w:t>Establish stow</w:t>
      </w:r>
      <w:r>
        <w:rPr>
          <w:rFonts w:cs="Arial"/>
          <w:szCs w:val="24"/>
        </w:rPr>
        <w:t>age method</w:t>
      </w:r>
    </w:p>
    <w:p w14:paraId="678CDBE3" w14:textId="3CCDF7BD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>Sketch diagram in notebook</w:t>
      </w:r>
      <w:r w:rsidR="0084431F">
        <w:rPr>
          <w:rFonts w:cs="Arial"/>
          <w:szCs w:val="24"/>
        </w:rPr>
        <w:t>, or take a photograph</w:t>
      </w:r>
    </w:p>
    <w:p w14:paraId="21DC7566" w14:textId="77777777" w:rsidR="00F43956" w:rsidRDefault="00F43956" w:rsidP="00F43956">
      <w:pPr>
        <w:spacing w:before="60"/>
        <w:ind w:right="-1412"/>
        <w:rPr>
          <w:rFonts w:cs="Arial"/>
          <w:szCs w:val="24"/>
        </w:rPr>
      </w:pPr>
    </w:p>
    <w:p w14:paraId="21908D0B" w14:textId="77777777" w:rsidR="00F43956" w:rsidRPr="00F43956" w:rsidRDefault="00F43956" w:rsidP="00F43956">
      <w:pPr>
        <w:spacing w:before="60"/>
        <w:ind w:right="-1412"/>
        <w:rPr>
          <w:rFonts w:cs="Arial"/>
          <w:b/>
          <w:color w:val="E36C0A"/>
          <w:szCs w:val="24"/>
        </w:rPr>
      </w:pPr>
      <w:r w:rsidRPr="00F43956">
        <w:rPr>
          <w:rFonts w:cs="Arial"/>
          <w:b/>
          <w:color w:val="E36C0A"/>
          <w:szCs w:val="24"/>
        </w:rPr>
        <w:t>Examine Ullage table if RSW tanks present.</w:t>
      </w:r>
    </w:p>
    <w:p w14:paraId="417FA14F" w14:textId="77777777" w:rsidR="00F43956" w:rsidRPr="00F43956" w:rsidRDefault="00F43956" w:rsidP="00F43956">
      <w:pPr>
        <w:spacing w:before="20"/>
        <w:ind w:left="720" w:right="-1412"/>
        <w:rPr>
          <w:rFonts w:cs="Arial"/>
          <w:szCs w:val="24"/>
        </w:rPr>
      </w:pPr>
      <w:r>
        <w:rPr>
          <w:rFonts w:cs="Arial"/>
          <w:szCs w:val="24"/>
        </w:rPr>
        <w:t>Check Authenticity</w:t>
      </w:r>
    </w:p>
    <w:p w14:paraId="585C2405" w14:textId="37555C4B" w:rsidR="00F43956" w:rsidRDefault="00F43956" w:rsidP="00F43956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Sketch diagram in notebook</w:t>
      </w:r>
      <w:r w:rsidR="0084431F">
        <w:rPr>
          <w:rFonts w:cs="Arial"/>
          <w:szCs w:val="24"/>
        </w:rPr>
        <w:t>, or take a photograph</w:t>
      </w:r>
    </w:p>
    <w:p w14:paraId="61DEC93A" w14:textId="77777777" w:rsidR="00DE0A60" w:rsidRDefault="00DE0A60" w:rsidP="00DE0A60">
      <w:pPr>
        <w:rPr>
          <w:rFonts w:cs="Arial"/>
          <w:szCs w:val="24"/>
        </w:rPr>
      </w:pPr>
    </w:p>
    <w:p w14:paraId="3ADAA81D" w14:textId="7AF61691" w:rsidR="00DE0A60" w:rsidRPr="00DE0A60" w:rsidRDefault="00DE0A60" w:rsidP="00DE0A60">
      <w:pPr>
        <w:rPr>
          <w:rFonts w:cs="Arial"/>
          <w:b/>
          <w:color w:val="C45911" w:themeColor="accent2" w:themeShade="BF"/>
          <w:szCs w:val="24"/>
        </w:rPr>
      </w:pPr>
      <w:r w:rsidRPr="00DE0A60">
        <w:rPr>
          <w:rFonts w:cs="Arial"/>
          <w:b/>
          <w:color w:val="C45911" w:themeColor="accent2" w:themeShade="BF"/>
          <w:szCs w:val="24"/>
        </w:rPr>
        <w:t>Examine VMS</w:t>
      </w:r>
      <w:r w:rsidR="0084431F">
        <w:rPr>
          <w:rFonts w:cs="Arial"/>
          <w:b/>
          <w:color w:val="C45911" w:themeColor="accent2" w:themeShade="BF"/>
          <w:szCs w:val="24"/>
        </w:rPr>
        <w:t>/AIS</w:t>
      </w:r>
      <w:r w:rsidRPr="00DE0A60">
        <w:rPr>
          <w:rFonts w:cs="Arial"/>
          <w:b/>
          <w:color w:val="C45911" w:themeColor="accent2" w:themeShade="BF"/>
          <w:szCs w:val="24"/>
        </w:rPr>
        <w:t xml:space="preserve"> equipment if applicable</w:t>
      </w:r>
    </w:p>
    <w:p w14:paraId="7170258B" w14:textId="77777777" w:rsidR="00DE0A60" w:rsidRDefault="00DE0A60" w:rsidP="00DE0A60">
      <w:pPr>
        <w:rPr>
          <w:rFonts w:cs="Arial"/>
          <w:szCs w:val="24"/>
        </w:rPr>
      </w:pPr>
      <w:r>
        <w:rPr>
          <w:rFonts w:cs="Arial"/>
          <w:szCs w:val="24"/>
        </w:rPr>
        <w:tab/>
        <w:t>Terminal operating</w:t>
      </w:r>
    </w:p>
    <w:p w14:paraId="6F3444A4" w14:textId="77777777" w:rsidR="00DE0A60" w:rsidRPr="00F43956" w:rsidRDefault="00DE0A60" w:rsidP="00DE0A60">
      <w:pPr>
        <w:rPr>
          <w:szCs w:val="24"/>
        </w:rPr>
      </w:pPr>
      <w:r>
        <w:rPr>
          <w:rFonts w:cs="Arial"/>
          <w:szCs w:val="24"/>
        </w:rPr>
        <w:tab/>
        <w:t>Equipment not tampered with</w:t>
      </w:r>
    </w:p>
    <w:sectPr w:rsidR="00DE0A60" w:rsidRPr="00F43956" w:rsidSect="0084431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46C7A"/>
    <w:multiLevelType w:val="multilevel"/>
    <w:tmpl w:val="09AE9B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6C5840C7"/>
    <w:multiLevelType w:val="hybridMultilevel"/>
    <w:tmpl w:val="914C7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56"/>
    <w:rsid w:val="00291F3C"/>
    <w:rsid w:val="002E2272"/>
    <w:rsid w:val="00587AB3"/>
    <w:rsid w:val="006142F1"/>
    <w:rsid w:val="0084431F"/>
    <w:rsid w:val="008C5B65"/>
    <w:rsid w:val="00A63841"/>
    <w:rsid w:val="00DE0A60"/>
    <w:rsid w:val="00F4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9670"/>
  <w15:chartTrackingRefBased/>
  <w15:docId w15:val="{43C47C21-E00E-46A2-A524-422894A2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AB3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m302035</dc:creator>
  <cp:keywords/>
  <cp:lastModifiedBy>Whitford, Annika</cp:lastModifiedBy>
  <cp:revision>2</cp:revision>
  <dcterms:created xsi:type="dcterms:W3CDTF">2021-02-18T15:13:00Z</dcterms:created>
  <dcterms:modified xsi:type="dcterms:W3CDTF">2021-02-18T15:13:00Z</dcterms:modified>
</cp:coreProperties>
</file>