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40AC84" w14:textId="77777777" w:rsidR="007C3C61" w:rsidRDefault="008C77F2">
      <w:r>
        <w:rPr>
          <w:noProof/>
          <w:lang w:eastAsia="en-GB"/>
        </w:rPr>
        <w:drawing>
          <wp:anchor distT="0" distB="0" distL="114300" distR="114300" simplePos="0" relativeHeight="251661312" behindDoc="1" locked="0" layoutInCell="1" allowOverlap="1" wp14:anchorId="19072568" wp14:editId="4232BC6E">
            <wp:simplePos x="0" y="0"/>
            <wp:positionH relativeFrom="column">
              <wp:posOffset>-914400</wp:posOffset>
            </wp:positionH>
            <wp:positionV relativeFrom="paragraph">
              <wp:posOffset>-883920</wp:posOffset>
            </wp:positionV>
            <wp:extent cx="7526114" cy="10637520"/>
            <wp:effectExtent l="0" t="0" r="508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MO - Document cove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38615" cy="10655189"/>
                    </a:xfrm>
                    <a:prstGeom prst="rect">
                      <a:avLst/>
                    </a:prstGeom>
                  </pic:spPr>
                </pic:pic>
              </a:graphicData>
            </a:graphic>
            <wp14:sizeRelH relativeFrom="page">
              <wp14:pctWidth>0</wp14:pctWidth>
            </wp14:sizeRelH>
            <wp14:sizeRelV relativeFrom="page">
              <wp14:pctHeight>0</wp14:pctHeight>
            </wp14:sizeRelV>
          </wp:anchor>
        </w:drawing>
      </w:r>
    </w:p>
    <w:p w14:paraId="2C27364C" w14:textId="77777777" w:rsidR="004A2F62" w:rsidRDefault="004A2F62"/>
    <w:p w14:paraId="775ABC20" w14:textId="77777777" w:rsidR="004A2F62" w:rsidRDefault="004A2F62"/>
    <w:p w14:paraId="6EF01281" w14:textId="77777777" w:rsidR="004A2F62" w:rsidRDefault="004A2F62"/>
    <w:p w14:paraId="0B02DAE0" w14:textId="77777777" w:rsidR="004A2F62" w:rsidRDefault="004A2F62"/>
    <w:p w14:paraId="0793682B" w14:textId="77777777" w:rsidR="004A2F62" w:rsidRDefault="004A2F62"/>
    <w:p w14:paraId="3D0FF437" w14:textId="77777777" w:rsidR="004A2F62" w:rsidRDefault="004A2F62"/>
    <w:p w14:paraId="2818BD78" w14:textId="77777777" w:rsidR="004A2F62" w:rsidRDefault="004A2F62"/>
    <w:p w14:paraId="5829761D" w14:textId="77777777" w:rsidR="004A2F62" w:rsidRDefault="004A2F62"/>
    <w:p w14:paraId="49A5285A" w14:textId="77777777" w:rsidR="004A2F62" w:rsidRDefault="004A2F62"/>
    <w:p w14:paraId="6009DB29" w14:textId="77777777" w:rsidR="004A2F62" w:rsidRDefault="004A2F62"/>
    <w:p w14:paraId="7529A542" w14:textId="77777777" w:rsidR="004A2F62" w:rsidRDefault="004A2F62"/>
    <w:p w14:paraId="59B5CE5C" w14:textId="77777777" w:rsidR="004A2F62" w:rsidRDefault="004A2F62"/>
    <w:p w14:paraId="2EBA8327" w14:textId="77777777" w:rsidR="004A2F62" w:rsidRDefault="004A2F62">
      <w:r>
        <w:rPr>
          <w:noProof/>
          <w:lang w:eastAsia="en-GB"/>
        </w:rPr>
        <mc:AlternateContent>
          <mc:Choice Requires="wps">
            <w:drawing>
              <wp:anchor distT="0" distB="0" distL="114300" distR="114300" simplePos="0" relativeHeight="251660288" behindDoc="0" locked="0" layoutInCell="1" allowOverlap="1" wp14:anchorId="2F73A3E6" wp14:editId="02638387">
                <wp:simplePos x="0" y="0"/>
                <wp:positionH relativeFrom="column">
                  <wp:posOffset>-511175</wp:posOffset>
                </wp:positionH>
                <wp:positionV relativeFrom="paragraph">
                  <wp:posOffset>247741</wp:posOffset>
                </wp:positionV>
                <wp:extent cx="4255770" cy="347218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4255770" cy="3472180"/>
                        </a:xfrm>
                        <a:prstGeom prst="rect">
                          <a:avLst/>
                        </a:prstGeom>
                        <a:noFill/>
                        <a:ln w="6350">
                          <a:noFill/>
                        </a:ln>
                      </wps:spPr>
                      <wps:txbx>
                        <w:txbxContent>
                          <w:p w14:paraId="3EB984C5" w14:textId="14446723" w:rsidR="00A41E28" w:rsidRPr="004A2F62" w:rsidRDefault="00A41E28" w:rsidP="004A2F62">
                            <w:pPr>
                              <w:spacing w:line="192" w:lineRule="auto"/>
                              <w:rPr>
                                <w:rFonts w:ascii="Helvetica" w:hAnsi="Helvetica"/>
                                <w:b/>
                                <w:color w:val="FFFFFF" w:themeColor="background1"/>
                                <w:sz w:val="110"/>
                                <w:szCs w:val="110"/>
                              </w:rPr>
                            </w:pPr>
                            <w:r>
                              <w:rPr>
                                <w:rFonts w:ascii="Helvetica" w:hAnsi="Helvetica"/>
                                <w:b/>
                                <w:color w:val="FFFFFF" w:themeColor="background1"/>
                                <w:sz w:val="110"/>
                                <w:szCs w:val="110"/>
                              </w:rPr>
                              <w:t>Guidance on Redaction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73A3E6" id="_x0000_t202" coordsize="21600,21600" o:spt="202" path="m,l,21600r21600,l21600,xe">
                <v:stroke joinstyle="miter"/>
                <v:path gradientshapeok="t" o:connecttype="rect"/>
              </v:shapetype>
              <v:shape id="Text Box 1" o:spid="_x0000_s1026" type="#_x0000_t202" style="position:absolute;margin-left:-40.25pt;margin-top:19.5pt;width:335.1pt;height:27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" filled="f" stroked="f" strokeweight=".5pt">
                <v:textbox>
                  <w:txbxContent>
                    <w:p w14:paraId="3EB984C5" w14:textId="14446723" w:rsidR="00A41E28" w:rsidRPr="004A2F62" w:rsidRDefault="00A41E28" w:rsidP="004A2F62">
                      <w:pPr>
                        <w:spacing w:line="192" w:lineRule="auto"/>
                        <w:rPr>
                          <w:rFonts w:ascii="Helvetica" w:hAnsi="Helvetica"/>
                          <w:b/>
                          <w:color w:val="FFFFFF" w:themeColor="background1"/>
                          <w:sz w:val="110"/>
                          <w:szCs w:val="110"/>
                        </w:rPr>
                      </w:pPr>
                      <w:r>
                        <w:rPr>
                          <w:rFonts w:ascii="Helvetica" w:hAnsi="Helvetica"/>
                          <w:b/>
                          <w:color w:val="FFFFFF" w:themeColor="background1"/>
                          <w:sz w:val="110"/>
                          <w:szCs w:val="110"/>
                        </w:rPr>
                        <w:t>Guidance on Redaction</w:t>
                      </w:r>
                    </w:p>
                  </w:txbxContent>
                </v:textbox>
                <w10:wrap type="square"/>
              </v:shape>
            </w:pict>
          </mc:Fallback>
        </mc:AlternateContent>
      </w:r>
    </w:p>
    <w:p w14:paraId="44463FF1" w14:textId="77777777" w:rsidR="004A2F62" w:rsidRDefault="004A2F62"/>
    <w:p w14:paraId="560FD30C" w14:textId="77777777" w:rsidR="004A2F62" w:rsidRDefault="004A2F62"/>
    <w:p w14:paraId="38204CAD" w14:textId="77777777" w:rsidR="004A2F62" w:rsidRDefault="004A2F62"/>
    <w:p w14:paraId="4A2A501B" w14:textId="77777777" w:rsidR="004A2F62" w:rsidRDefault="004A2F62"/>
    <w:p w14:paraId="544FEBAE" w14:textId="77777777" w:rsidR="004A2F62" w:rsidRDefault="004A2F62"/>
    <w:p w14:paraId="1911642E" w14:textId="77777777" w:rsidR="004A2F62" w:rsidRDefault="004A2F62"/>
    <w:p w14:paraId="4B3CF6C0" w14:textId="77777777" w:rsidR="004A2F62" w:rsidRDefault="004A2F62"/>
    <w:p w14:paraId="7CD30CDF" w14:textId="77777777" w:rsidR="004A2F62" w:rsidRDefault="004A2F62"/>
    <w:p w14:paraId="47A1C125" w14:textId="77777777" w:rsidR="004A2F62" w:rsidRDefault="004A2F62"/>
    <w:p w14:paraId="237B8548" w14:textId="77777777" w:rsidR="004A2F62" w:rsidRDefault="004A2F62"/>
    <w:p w14:paraId="54B4D0A7" w14:textId="77777777" w:rsidR="004A2F62" w:rsidRDefault="004A2F62"/>
    <w:p w14:paraId="37B58B08" w14:textId="77777777" w:rsidR="004A2F62" w:rsidRDefault="004A2F62"/>
    <w:p w14:paraId="4AA38F1E" w14:textId="77777777" w:rsidR="004A2F62" w:rsidRDefault="004A2F62"/>
    <w:p w14:paraId="7FB64A3C" w14:textId="77777777" w:rsidR="004A2F62" w:rsidRDefault="004A2F62"/>
    <w:p w14:paraId="0F4AE5EC" w14:textId="77777777" w:rsidR="004A2F62" w:rsidRDefault="004A2F62"/>
    <w:p w14:paraId="4763479B" w14:textId="77777777" w:rsidR="004A2F62" w:rsidRDefault="004A2F62"/>
    <w:p w14:paraId="46BED9FA" w14:textId="77777777" w:rsidR="004A2F62" w:rsidRDefault="004A2F62"/>
    <w:p w14:paraId="22BD2F67" w14:textId="77777777" w:rsidR="004A2F62" w:rsidRDefault="004A2F62"/>
    <w:p w14:paraId="4ED04541" w14:textId="77777777" w:rsidR="004A2F62" w:rsidRDefault="004A2F62"/>
    <w:p w14:paraId="26FDA95A" w14:textId="77777777" w:rsidR="004A2F62" w:rsidRDefault="004A2F62"/>
    <w:p w14:paraId="6C56BA42" w14:textId="77777777" w:rsidR="004A2F62" w:rsidRDefault="004A2F62"/>
    <w:p w14:paraId="56346AA4" w14:textId="77777777" w:rsidR="004A2F62" w:rsidRDefault="004A2F62"/>
    <w:p w14:paraId="33EBE860" w14:textId="77777777" w:rsidR="004A2F62" w:rsidRDefault="004A2F62"/>
    <w:p w14:paraId="7C3E79B2" w14:textId="77777777" w:rsidR="004A2F62" w:rsidRDefault="004A2F62"/>
    <w:p w14:paraId="03CFA52B" w14:textId="77777777" w:rsidR="004A2F62" w:rsidRDefault="004A2F62"/>
    <w:p w14:paraId="50000DB4" w14:textId="77777777" w:rsidR="004A2F62" w:rsidRDefault="004A2F62"/>
    <w:p w14:paraId="2D1A9D3D" w14:textId="77777777" w:rsidR="004A2F62" w:rsidRDefault="004A2F62"/>
    <w:p w14:paraId="710F07BF" w14:textId="77777777" w:rsidR="004A2F62" w:rsidRDefault="004A2F62"/>
    <w:p w14:paraId="68A91B60" w14:textId="77777777" w:rsidR="004A2F62" w:rsidRDefault="004A2F62"/>
    <w:p w14:paraId="3A8C2EC8" w14:textId="77777777" w:rsidR="004A2F62" w:rsidRDefault="004A2F62"/>
    <w:p w14:paraId="2EEB80A1" w14:textId="77777777" w:rsidR="004A2F62" w:rsidRDefault="004A2F62"/>
    <w:p w14:paraId="1BB26F64" w14:textId="77777777" w:rsidR="004A2F62" w:rsidRDefault="004A2F62"/>
    <w:p w14:paraId="27680D12" w14:textId="77777777" w:rsidR="004A2F62" w:rsidRDefault="004A2F62"/>
    <w:p w14:paraId="6A577C88" w14:textId="3CD3F3E7" w:rsidR="003566BB" w:rsidRPr="007C3C61" w:rsidRDefault="003566BB" w:rsidP="003566BB">
      <w:pPr>
        <w:rPr>
          <w:b/>
          <w:bCs/>
        </w:rPr>
      </w:pPr>
      <w:r w:rsidRPr="007C3C61">
        <w:rPr>
          <w:b/>
          <w:bCs/>
        </w:rPr>
        <w:lastRenderedPageBreak/>
        <w:t>Overview</w:t>
      </w:r>
    </w:p>
    <w:p w14:paraId="2A40C414" w14:textId="11AF00F8" w:rsidR="003566BB" w:rsidRDefault="003566BB" w:rsidP="003566BB"/>
    <w:p w14:paraId="01C4EB6F" w14:textId="58F30AA0" w:rsidR="003566BB" w:rsidRDefault="003566BB" w:rsidP="003566BB">
      <w:r>
        <w:t xml:space="preserve">This document aims to provide guidance to learners about redacting sensitive information when submitting </w:t>
      </w:r>
      <w:proofErr w:type="gramStart"/>
      <w:r>
        <w:t>work based</w:t>
      </w:r>
      <w:proofErr w:type="gramEnd"/>
      <w:r>
        <w:t xml:space="preserve"> evidence as part of a qualification or training program. This is applicable to all learners. </w:t>
      </w:r>
    </w:p>
    <w:p w14:paraId="7EEB86AB" w14:textId="2C9A5990" w:rsidR="003566BB" w:rsidRDefault="003566BB" w:rsidP="003566BB"/>
    <w:p w14:paraId="386AC480" w14:textId="6AA14997" w:rsidR="003566BB" w:rsidRPr="007C3C61" w:rsidRDefault="003566BB" w:rsidP="003566BB">
      <w:pPr>
        <w:rPr>
          <w:b/>
          <w:bCs/>
        </w:rPr>
      </w:pPr>
      <w:r w:rsidRPr="007C3C61">
        <w:rPr>
          <w:b/>
          <w:bCs/>
        </w:rPr>
        <w:t>Why is redaction important?</w:t>
      </w:r>
    </w:p>
    <w:p w14:paraId="4891059D" w14:textId="7E91371E" w:rsidR="003566BB" w:rsidRDefault="003566BB" w:rsidP="003566BB"/>
    <w:p w14:paraId="23FC66FF" w14:textId="33201112" w:rsidR="003566BB" w:rsidRDefault="003566BB" w:rsidP="003566BB">
      <w:pPr>
        <w:rPr>
          <w:lang w:val="en"/>
        </w:rPr>
      </w:pPr>
      <w:r>
        <w:rPr>
          <w:lang w:val="en-US"/>
        </w:rPr>
        <w:t xml:space="preserve">Redaction is essential to protect and remove personal and sensitive information before </w:t>
      </w:r>
      <w:r w:rsidR="00A41E28">
        <w:rPr>
          <w:lang w:val="en-US"/>
        </w:rPr>
        <w:t>sharing documents</w:t>
      </w:r>
      <w:r>
        <w:rPr>
          <w:lang w:val="en-US"/>
        </w:rPr>
        <w:t>. As part of your role as an enforcement officer, you will be gathering information and recording this as part of your routine operations, and so it needs to be handled carefully to ensure compliance with GDPR (</w:t>
      </w:r>
      <w:r>
        <w:rPr>
          <w:lang w:val="en"/>
        </w:rPr>
        <w:t xml:space="preserve">General Data Protection Regulation), regulation put in place to protect personal and sensitive information. </w:t>
      </w:r>
    </w:p>
    <w:p w14:paraId="1B0E9F82" w14:textId="1B09EF4F" w:rsidR="003566BB" w:rsidRDefault="003566BB" w:rsidP="003566BB">
      <w:pPr>
        <w:rPr>
          <w:lang w:val="en"/>
        </w:rPr>
      </w:pPr>
    </w:p>
    <w:p w14:paraId="2DA8F708" w14:textId="5F9F4FEB" w:rsidR="007C3C61" w:rsidRDefault="003566BB" w:rsidP="003566BB">
      <w:pPr>
        <w:rPr>
          <w:lang w:val="en"/>
        </w:rPr>
      </w:pPr>
      <w:r>
        <w:rPr>
          <w:lang w:val="en"/>
        </w:rPr>
        <w:t xml:space="preserve">As a learner on a training program, you may be asked to provide </w:t>
      </w:r>
      <w:r w:rsidR="00A41E28">
        <w:rPr>
          <w:lang w:val="en"/>
        </w:rPr>
        <w:t xml:space="preserve">real </w:t>
      </w:r>
      <w:proofErr w:type="gramStart"/>
      <w:r>
        <w:rPr>
          <w:lang w:val="en"/>
        </w:rPr>
        <w:t>work place</w:t>
      </w:r>
      <w:proofErr w:type="gramEnd"/>
      <w:r>
        <w:rPr>
          <w:lang w:val="en"/>
        </w:rPr>
        <w:t xml:space="preserve"> evidence and as such, before it is uploaded it needs to be redacted properly to ensure that personal and sensitive </w:t>
      </w:r>
      <w:r w:rsidR="007C3C61">
        <w:rPr>
          <w:lang w:val="en"/>
        </w:rPr>
        <w:t>information is not shared unnecessarily.</w:t>
      </w:r>
    </w:p>
    <w:p w14:paraId="672E5C33" w14:textId="55014B0C" w:rsidR="003566BB" w:rsidRDefault="007C3C61" w:rsidP="003566BB">
      <w:pPr>
        <w:rPr>
          <w:b/>
        </w:rPr>
      </w:pPr>
      <w:r>
        <w:rPr>
          <w:lang w:val="en"/>
        </w:rPr>
        <w:t xml:space="preserve"> </w:t>
      </w:r>
    </w:p>
    <w:p w14:paraId="395160DF" w14:textId="2B5F2AB8" w:rsidR="003566BB" w:rsidRDefault="002059C8" w:rsidP="003566BB">
      <w:pPr>
        <w:rPr>
          <w:b/>
        </w:rPr>
      </w:pPr>
      <w:r>
        <w:rPr>
          <w:b/>
        </w:rPr>
        <w:t>What information needs to be redacted?</w:t>
      </w:r>
    </w:p>
    <w:p w14:paraId="7CF6A5C3" w14:textId="77777777" w:rsidR="002059C8" w:rsidRPr="004E1419" w:rsidRDefault="002059C8" w:rsidP="003566BB">
      <w:pPr>
        <w:rPr>
          <w:b/>
        </w:rPr>
      </w:pPr>
    </w:p>
    <w:p w14:paraId="01FE2155" w14:textId="12A848D9" w:rsidR="003566BB" w:rsidRDefault="003566BB" w:rsidP="003566BB">
      <w:r>
        <w:t>The following should be redacted as a minimum:</w:t>
      </w:r>
    </w:p>
    <w:p w14:paraId="5CFF5584" w14:textId="77777777" w:rsidR="002059C8" w:rsidRDefault="002059C8" w:rsidP="003566BB"/>
    <w:p w14:paraId="0D5176F3" w14:textId="58447A1F" w:rsidR="003566BB" w:rsidRDefault="002059C8" w:rsidP="00807727">
      <w:pPr>
        <w:numPr>
          <w:ilvl w:val="0"/>
          <w:numId w:val="1"/>
        </w:numPr>
        <w:spacing w:after="120"/>
        <w:ind w:left="714" w:hanging="357"/>
      </w:pPr>
      <w:r>
        <w:t>Names</w:t>
      </w:r>
      <w:r w:rsidR="00A41E28">
        <w:t xml:space="preserve"> (other than yourself or other officials)</w:t>
      </w:r>
    </w:p>
    <w:p w14:paraId="28FE4138" w14:textId="560DEBD9" w:rsidR="002059C8" w:rsidRDefault="002059C8" w:rsidP="00807727">
      <w:pPr>
        <w:numPr>
          <w:ilvl w:val="0"/>
          <w:numId w:val="1"/>
        </w:numPr>
        <w:spacing w:after="120"/>
        <w:ind w:left="714" w:hanging="357"/>
      </w:pPr>
      <w:r>
        <w:t>Date of birth</w:t>
      </w:r>
      <w:r w:rsidR="00A41E28">
        <w:t>s</w:t>
      </w:r>
    </w:p>
    <w:p w14:paraId="7C8670BA" w14:textId="77777777" w:rsidR="002059C8" w:rsidRDefault="002059C8" w:rsidP="00807727">
      <w:pPr>
        <w:numPr>
          <w:ilvl w:val="0"/>
          <w:numId w:val="1"/>
        </w:numPr>
        <w:spacing w:after="120"/>
        <w:ind w:left="714" w:hanging="357"/>
      </w:pPr>
      <w:r>
        <w:t>Addresses</w:t>
      </w:r>
    </w:p>
    <w:p w14:paraId="721B7594" w14:textId="77777777" w:rsidR="002059C8" w:rsidRDefault="002059C8" w:rsidP="00807727">
      <w:pPr>
        <w:numPr>
          <w:ilvl w:val="0"/>
          <w:numId w:val="1"/>
        </w:numPr>
        <w:spacing w:after="120"/>
        <w:ind w:left="714" w:hanging="357"/>
      </w:pPr>
      <w:r>
        <w:t>Phone numbers</w:t>
      </w:r>
    </w:p>
    <w:p w14:paraId="6FC07570" w14:textId="6F1DD5F2" w:rsidR="002059C8" w:rsidRDefault="002059C8" w:rsidP="00807727">
      <w:pPr>
        <w:numPr>
          <w:ilvl w:val="0"/>
          <w:numId w:val="1"/>
        </w:numPr>
        <w:spacing w:after="120"/>
        <w:ind w:left="714" w:hanging="357"/>
      </w:pPr>
      <w:r>
        <w:t>Email addresses</w:t>
      </w:r>
    </w:p>
    <w:p w14:paraId="4400F404" w14:textId="79199B1B" w:rsidR="00A41E28" w:rsidRDefault="00A41E28" w:rsidP="00807727">
      <w:pPr>
        <w:numPr>
          <w:ilvl w:val="0"/>
          <w:numId w:val="1"/>
        </w:numPr>
        <w:spacing w:after="120"/>
        <w:ind w:left="714" w:hanging="357"/>
      </w:pPr>
      <w:r>
        <w:t>Sensitive intelligence</w:t>
      </w:r>
    </w:p>
    <w:p w14:paraId="27DFC29D" w14:textId="0531940E" w:rsidR="002059C8" w:rsidRDefault="002059C8" w:rsidP="00807727">
      <w:pPr>
        <w:spacing w:before="240" w:after="200" w:line="276" w:lineRule="auto"/>
      </w:pPr>
      <w:r>
        <w:t xml:space="preserve">Commercial information such as vessel names, PLN’s and company names can remain to ensure assessors can verify the information on your inspections where necessary. This is less of a data risk as the information in generally publicly available. </w:t>
      </w:r>
    </w:p>
    <w:p w14:paraId="290D1A77" w14:textId="4C9C47E6" w:rsidR="002059C8" w:rsidRPr="002059C8" w:rsidRDefault="002059C8" w:rsidP="002059C8">
      <w:pPr>
        <w:spacing w:after="200" w:line="276" w:lineRule="auto"/>
        <w:rPr>
          <w:b/>
          <w:bCs/>
        </w:rPr>
      </w:pPr>
      <w:r w:rsidRPr="002059C8">
        <w:rPr>
          <w:b/>
          <w:bCs/>
        </w:rPr>
        <w:t>Investigations</w:t>
      </w:r>
    </w:p>
    <w:p w14:paraId="1FF815E6" w14:textId="0B6CD061" w:rsidR="00807727" w:rsidRDefault="002059C8" w:rsidP="002059C8">
      <w:pPr>
        <w:spacing w:after="200" w:line="276" w:lineRule="auto"/>
      </w:pPr>
      <w:r>
        <w:t>Sometimes your evidence submissions may be in relation to an inspection where an offence was detected and there is an ongoing investigation. As well as redacting personal information, it is strongly advised that you consult with the case officer or a member of your investigation team to seek guidance on whether it is appropriate to use that evidence for training purposes. It may be that it would be more appropriate to use other examples if possibl</w:t>
      </w:r>
      <w:r w:rsidR="001E26B2">
        <w:t>e</w:t>
      </w:r>
      <w:r>
        <w:t>.</w:t>
      </w:r>
      <w:r w:rsidR="001E26B2">
        <w:t xml:space="preserve"> </w:t>
      </w:r>
      <w:r>
        <w:t xml:space="preserve"> </w:t>
      </w:r>
    </w:p>
    <w:p w14:paraId="13329845" w14:textId="77777777" w:rsidR="00807727" w:rsidRDefault="00807727">
      <w:pPr>
        <w:rPr>
          <w:b/>
          <w:bCs/>
        </w:rPr>
      </w:pPr>
      <w:r>
        <w:rPr>
          <w:b/>
          <w:bCs/>
        </w:rPr>
        <w:br w:type="page"/>
      </w:r>
    </w:p>
    <w:p w14:paraId="54E3A18C" w14:textId="3F43481F" w:rsidR="002059C8" w:rsidRPr="002059C8" w:rsidRDefault="002059C8" w:rsidP="002059C8">
      <w:pPr>
        <w:spacing w:after="200" w:line="276" w:lineRule="auto"/>
        <w:rPr>
          <w:b/>
          <w:bCs/>
        </w:rPr>
      </w:pPr>
      <w:r w:rsidRPr="002059C8">
        <w:rPr>
          <w:b/>
          <w:bCs/>
        </w:rPr>
        <w:t>How to Redact</w:t>
      </w:r>
    </w:p>
    <w:p w14:paraId="54B2AEF7" w14:textId="3F18D067" w:rsidR="003566BB" w:rsidRDefault="003566BB" w:rsidP="003566BB">
      <w:r>
        <w:t xml:space="preserve">There are different options for redaction. The preference would be to do it electronically using Adobe Professional or </w:t>
      </w:r>
      <w:r w:rsidR="00A41E28">
        <w:t xml:space="preserve">Microsoft </w:t>
      </w:r>
      <w:r>
        <w:t xml:space="preserve">Word. </w:t>
      </w:r>
      <w:r w:rsidR="002E79B4">
        <w:t>See below guidance documents on how to do this (bear in mind the options may look different depending on what version you are using</w:t>
      </w:r>
      <w:r w:rsidR="00A41E28">
        <w:t>).</w:t>
      </w:r>
      <w:r w:rsidR="002E79B4">
        <w:t xml:space="preserve"> Guidance is also available online on how to use redaction tools</w:t>
      </w:r>
      <w:r w:rsidR="00A41E28">
        <w:t>.</w:t>
      </w:r>
    </w:p>
    <w:p w14:paraId="344262A3" w14:textId="77777777" w:rsidR="008C604B" w:rsidRDefault="008C604B" w:rsidP="003566BB"/>
    <w:p w14:paraId="63FCF320" w14:textId="77777777" w:rsidR="008C604B" w:rsidRDefault="00A41E28" w:rsidP="008C604B">
      <w:pPr>
        <w:pStyle w:val="ListParagraph"/>
        <w:numPr>
          <w:ilvl w:val="0"/>
          <w:numId w:val="3"/>
        </w:numPr>
      </w:pPr>
      <w:hyperlink r:id="rId8" w:history="1">
        <w:r w:rsidRPr="00A41E28">
          <w:rPr>
            <w:rStyle w:val="Hyperlink"/>
          </w:rPr>
          <w:t>Redacting Using Adobe</w:t>
        </w:r>
      </w:hyperlink>
      <w:r w:rsidR="008C604B">
        <w:t xml:space="preserve"> </w:t>
      </w:r>
      <w:r w:rsidR="008C604B">
        <w:tab/>
      </w:r>
      <w:r w:rsidR="008C604B">
        <w:tab/>
      </w:r>
      <w:r w:rsidR="008C604B">
        <w:tab/>
      </w:r>
    </w:p>
    <w:p w14:paraId="71DD3A36" w14:textId="0581EA0F" w:rsidR="008C604B" w:rsidRDefault="008C604B" w:rsidP="008C604B">
      <w:pPr>
        <w:pStyle w:val="ListParagraph"/>
      </w:pPr>
      <w:r>
        <w:tab/>
      </w:r>
    </w:p>
    <w:p w14:paraId="5B422145" w14:textId="5F87A54C" w:rsidR="00A41E28" w:rsidRDefault="00206866" w:rsidP="008C604B">
      <w:pPr>
        <w:pStyle w:val="ListParagraph"/>
        <w:numPr>
          <w:ilvl w:val="0"/>
          <w:numId w:val="3"/>
        </w:numPr>
      </w:pPr>
      <w:hyperlink r:id="rId9" w:history="1">
        <w:r w:rsidRPr="00206866">
          <w:rPr>
            <w:rStyle w:val="Hyperlink"/>
          </w:rPr>
          <w:t>Redacting Using Word</w:t>
        </w:r>
      </w:hyperlink>
    </w:p>
    <w:p w14:paraId="36AD8CC6" w14:textId="77777777" w:rsidR="008C604B" w:rsidRDefault="008C604B" w:rsidP="003566BB"/>
    <w:p w14:paraId="65EF2B18" w14:textId="1FDB6378" w:rsidR="003566BB" w:rsidRDefault="00A41E28" w:rsidP="003566BB">
      <w:r>
        <w:t>It’s a good idea to</w:t>
      </w:r>
      <w:r w:rsidR="003566BB">
        <w:t xml:space="preserve"> get another person to </w:t>
      </w:r>
      <w:proofErr w:type="gramStart"/>
      <w:r w:rsidR="003566BB">
        <w:t>proof read</w:t>
      </w:r>
      <w:proofErr w:type="gramEnd"/>
      <w:r w:rsidR="003566BB">
        <w:t xml:space="preserve"> the redaction to ensure that all important details are removed. </w:t>
      </w:r>
      <w:r w:rsidR="001E26B2">
        <w:t>If relating to an investigation, y</w:t>
      </w:r>
      <w:r w:rsidR="003566BB">
        <w:t xml:space="preserve">ou should also ensure the file name does not link back to the original investigation. </w:t>
      </w:r>
    </w:p>
    <w:p w14:paraId="5E296E87" w14:textId="3E83B582" w:rsidR="001E26B2" w:rsidRDefault="001E26B2" w:rsidP="003566BB"/>
    <w:p w14:paraId="5DD70312" w14:textId="2A33FB5D" w:rsidR="00A41E28" w:rsidRDefault="00A41E28" w:rsidP="003566BB">
      <w:r>
        <w:t>If you are unable to complete electronic redaction, you can redact manually by taking the following steps:</w:t>
      </w:r>
    </w:p>
    <w:p w14:paraId="273EEE83" w14:textId="77777777" w:rsidR="00A41E28" w:rsidRDefault="00A41E28" w:rsidP="003566BB"/>
    <w:p w14:paraId="39B28C03" w14:textId="56E48E64" w:rsidR="003566BB" w:rsidRDefault="00A41E28" w:rsidP="003566BB">
      <w:pPr>
        <w:rPr>
          <w:b/>
        </w:rPr>
      </w:pPr>
      <w:r>
        <w:rPr>
          <w:b/>
        </w:rPr>
        <w:t>Manual Redaction</w:t>
      </w:r>
    </w:p>
    <w:p w14:paraId="193781D3" w14:textId="77777777" w:rsidR="00A41E28" w:rsidRDefault="00A41E28" w:rsidP="003566BB">
      <w:pPr>
        <w:rPr>
          <w:b/>
        </w:rPr>
      </w:pPr>
    </w:p>
    <w:p w14:paraId="784C817D" w14:textId="576DA22E" w:rsidR="003566BB" w:rsidRDefault="003566BB" w:rsidP="003566BB">
      <w:r w:rsidRPr="00231CAD">
        <w:t>Step 1 – print out the document</w:t>
      </w:r>
    </w:p>
    <w:p w14:paraId="23F3A13E" w14:textId="77777777" w:rsidR="00A41E28" w:rsidRPr="00231CAD" w:rsidRDefault="00A41E28" w:rsidP="003566BB"/>
    <w:p w14:paraId="5620DA5F" w14:textId="0D962B9E" w:rsidR="003566BB" w:rsidRDefault="003566BB" w:rsidP="003566BB">
      <w:r w:rsidRPr="00231CAD">
        <w:t>Step 2 – Use a black marker pen to strikethrough all words you want to redact.</w:t>
      </w:r>
      <w:r>
        <w:rPr>
          <w:b/>
        </w:rPr>
        <w:t xml:space="preserve"> </w:t>
      </w:r>
      <w:r>
        <w:t>Ensure that the word is completely covered</w:t>
      </w:r>
    </w:p>
    <w:p w14:paraId="55140CB0" w14:textId="77777777" w:rsidR="00A41E28" w:rsidRDefault="00A41E28" w:rsidP="003566BB"/>
    <w:p w14:paraId="7EFE215B" w14:textId="57998F0D" w:rsidR="003566BB" w:rsidRDefault="003566BB" w:rsidP="003566BB">
      <w:r>
        <w:t>Step 3 – Use a scanner and scan the document so it becomes an electronic file. You should ensure that the original word cannot be seen on the scan.</w:t>
      </w:r>
    </w:p>
    <w:p w14:paraId="31F181A3" w14:textId="494BCD5B" w:rsidR="004A2F62" w:rsidRDefault="004A2F62"/>
    <w:p w14:paraId="7C11F2D2" w14:textId="6AEBE59B" w:rsidR="007C3C61" w:rsidRPr="007C3C61" w:rsidRDefault="007C3C61">
      <w:pPr>
        <w:rPr>
          <w:b/>
          <w:bCs/>
        </w:rPr>
      </w:pPr>
      <w:r w:rsidRPr="007C3C61">
        <w:rPr>
          <w:b/>
          <w:bCs/>
        </w:rPr>
        <w:t>What documents require redaction?</w:t>
      </w:r>
    </w:p>
    <w:p w14:paraId="76D46729" w14:textId="4D8699D6" w:rsidR="007C3C61" w:rsidRDefault="007C3C61"/>
    <w:p w14:paraId="3FC89004" w14:textId="36B7E0A6" w:rsidR="007C3C61" w:rsidRDefault="007C3C61">
      <w:r>
        <w:t xml:space="preserve">Redaction is required for ANY </w:t>
      </w:r>
      <w:r w:rsidR="002059C8">
        <w:t>learner evidence that is submitted</w:t>
      </w:r>
      <w:r w:rsidR="00A41E28">
        <w:t xml:space="preserve"> that contains sensitive or personal information</w:t>
      </w:r>
      <w:r w:rsidR="002059C8">
        <w:t>. This may include things such as (but not limited to):</w:t>
      </w:r>
    </w:p>
    <w:p w14:paraId="61D45D03" w14:textId="2B011987" w:rsidR="002059C8" w:rsidRDefault="002059C8"/>
    <w:p w14:paraId="643D16EC" w14:textId="43D28BA7" w:rsidR="002059C8" w:rsidRDefault="002059C8" w:rsidP="002059C8">
      <w:pPr>
        <w:pStyle w:val="ListParagraph"/>
        <w:numPr>
          <w:ilvl w:val="0"/>
          <w:numId w:val="2"/>
        </w:numPr>
      </w:pPr>
      <w:r>
        <w:t>Pocket notebook copies</w:t>
      </w:r>
    </w:p>
    <w:p w14:paraId="7F446E57" w14:textId="6C3D3B9A" w:rsidR="002059C8" w:rsidRDefault="002059C8" w:rsidP="002059C8">
      <w:pPr>
        <w:pStyle w:val="ListParagraph"/>
        <w:numPr>
          <w:ilvl w:val="0"/>
          <w:numId w:val="2"/>
        </w:numPr>
      </w:pPr>
      <w:r>
        <w:t>Witness statements</w:t>
      </w:r>
    </w:p>
    <w:p w14:paraId="04247511" w14:textId="347F4147" w:rsidR="002059C8" w:rsidRDefault="002059C8" w:rsidP="002059C8">
      <w:pPr>
        <w:pStyle w:val="ListParagraph"/>
        <w:numPr>
          <w:ilvl w:val="0"/>
          <w:numId w:val="2"/>
        </w:numPr>
      </w:pPr>
      <w:r>
        <w:t>Expert Witness Statements</w:t>
      </w:r>
    </w:p>
    <w:p w14:paraId="10F822A8" w14:textId="0C66BF2B" w:rsidR="002059C8" w:rsidRDefault="002059C8" w:rsidP="002059C8">
      <w:pPr>
        <w:pStyle w:val="ListParagraph"/>
        <w:numPr>
          <w:ilvl w:val="0"/>
          <w:numId w:val="2"/>
        </w:numPr>
      </w:pPr>
      <w:r>
        <w:t>Inspection Report Forms (IRF)</w:t>
      </w:r>
    </w:p>
    <w:p w14:paraId="5CC08D1E" w14:textId="26374F15" w:rsidR="002059C8" w:rsidRDefault="002059C8" w:rsidP="002059C8">
      <w:pPr>
        <w:pStyle w:val="ListParagraph"/>
        <w:numPr>
          <w:ilvl w:val="0"/>
          <w:numId w:val="2"/>
        </w:numPr>
      </w:pPr>
      <w:r>
        <w:t>Vessel or premises documentation (e.g. logbooks, sales notes)</w:t>
      </w:r>
    </w:p>
    <w:p w14:paraId="32E1AAC0" w14:textId="16606497" w:rsidR="002059C8" w:rsidRDefault="002059C8"/>
    <w:p w14:paraId="0AFFAA5C" w14:textId="4731FE45" w:rsidR="002059C8" w:rsidRDefault="002059C8">
      <w:r>
        <w:t xml:space="preserve">Also – any photographs taken must be edited to remove crew members, members of the public etc, photographs should only show the learner. </w:t>
      </w:r>
    </w:p>
    <w:p w14:paraId="63F47F38" w14:textId="35C18599" w:rsidR="00A41E28" w:rsidRDefault="00A41E28"/>
    <w:p w14:paraId="5C2F1AE4" w14:textId="0B49D5D1" w:rsidR="00A41E28" w:rsidRDefault="00A41E28">
      <w:r>
        <w:t xml:space="preserve">If in doubt, please contact your training team. </w:t>
      </w:r>
    </w:p>
    <w:p w14:paraId="24ECAE34" w14:textId="77777777" w:rsidR="002059C8" w:rsidRDefault="002059C8"/>
    <w:p w14:paraId="029BF7D4" w14:textId="77777777" w:rsidR="002059C8" w:rsidRDefault="002059C8"/>
    <w:sectPr w:rsidR="002059C8" w:rsidSect="00352EA4">
      <w:foot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B52C13" w14:textId="77777777" w:rsidR="00882413" w:rsidRDefault="00882413" w:rsidP="00882413">
      <w:r>
        <w:separator/>
      </w:r>
    </w:p>
  </w:endnote>
  <w:endnote w:type="continuationSeparator" w:id="0">
    <w:p w14:paraId="1E56804D" w14:textId="77777777" w:rsidR="00882413" w:rsidRDefault="00882413" w:rsidP="00882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D0EED" w14:textId="1BB864A2" w:rsidR="00882413" w:rsidRDefault="00882413">
    <w:pPr>
      <w:pStyle w:val="Footer"/>
    </w:pPr>
    <w:r>
      <w:t xml:space="preserve">Redaction guidance </w:t>
    </w:r>
    <w:proofErr w:type="gramStart"/>
    <w:r>
      <w:t>document  -</w:t>
    </w:r>
    <w:proofErr w:type="gramEnd"/>
    <w:r>
      <w:t xml:space="preserve">  last updated Sept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A030F8" w14:textId="77777777" w:rsidR="00882413" w:rsidRDefault="00882413" w:rsidP="00882413">
      <w:r>
        <w:separator/>
      </w:r>
    </w:p>
  </w:footnote>
  <w:footnote w:type="continuationSeparator" w:id="0">
    <w:p w14:paraId="665EC5B8" w14:textId="77777777" w:rsidR="00882413" w:rsidRDefault="00882413" w:rsidP="008824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30D14"/>
    <w:multiLevelType w:val="hybridMultilevel"/>
    <w:tmpl w:val="E1562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364ED7"/>
    <w:multiLevelType w:val="hybridMultilevel"/>
    <w:tmpl w:val="AAF2A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4200D1"/>
    <w:multiLevelType w:val="hybridMultilevel"/>
    <w:tmpl w:val="034A8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F62"/>
    <w:rsid w:val="001E26B2"/>
    <w:rsid w:val="002059C8"/>
    <w:rsid w:val="00206866"/>
    <w:rsid w:val="002E79B4"/>
    <w:rsid w:val="00352EA4"/>
    <w:rsid w:val="003566BB"/>
    <w:rsid w:val="004A2F62"/>
    <w:rsid w:val="007C3C61"/>
    <w:rsid w:val="00807727"/>
    <w:rsid w:val="00882413"/>
    <w:rsid w:val="008C604B"/>
    <w:rsid w:val="008C77F2"/>
    <w:rsid w:val="00A41E28"/>
    <w:rsid w:val="00AA5FEA"/>
    <w:rsid w:val="00B7104B"/>
    <w:rsid w:val="00C33EC1"/>
    <w:rsid w:val="00DE75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61D125D7"/>
  <w15:chartTrackingRefBased/>
  <w15:docId w15:val="{CF3D09E5-F22D-E545-AD48-4D47AE5AE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59C8"/>
    <w:pPr>
      <w:ind w:left="720"/>
      <w:contextualSpacing/>
    </w:pPr>
  </w:style>
  <w:style w:type="character" w:styleId="Hyperlink">
    <w:name w:val="Hyperlink"/>
    <w:basedOn w:val="DefaultParagraphFont"/>
    <w:uiPriority w:val="99"/>
    <w:unhideWhenUsed/>
    <w:rsid w:val="00A41E28"/>
    <w:rPr>
      <w:color w:val="0563C1" w:themeColor="hyperlink"/>
      <w:u w:val="single"/>
    </w:rPr>
  </w:style>
  <w:style w:type="character" w:styleId="UnresolvedMention">
    <w:name w:val="Unresolved Mention"/>
    <w:basedOn w:val="DefaultParagraphFont"/>
    <w:uiPriority w:val="99"/>
    <w:semiHidden/>
    <w:unhideWhenUsed/>
    <w:rsid w:val="00A41E28"/>
    <w:rPr>
      <w:color w:val="605E5C"/>
      <w:shd w:val="clear" w:color="auto" w:fill="E1DFDD"/>
    </w:rPr>
  </w:style>
  <w:style w:type="character" w:styleId="FollowedHyperlink">
    <w:name w:val="FollowedHyperlink"/>
    <w:basedOn w:val="DefaultParagraphFont"/>
    <w:uiPriority w:val="99"/>
    <w:semiHidden/>
    <w:unhideWhenUsed/>
    <w:rsid w:val="008C604B"/>
    <w:rPr>
      <w:color w:val="954F72" w:themeColor="followedHyperlink"/>
      <w:u w:val="single"/>
    </w:rPr>
  </w:style>
  <w:style w:type="paragraph" w:styleId="Header">
    <w:name w:val="header"/>
    <w:basedOn w:val="Normal"/>
    <w:link w:val="HeaderChar"/>
    <w:uiPriority w:val="99"/>
    <w:unhideWhenUsed/>
    <w:rsid w:val="00882413"/>
    <w:pPr>
      <w:tabs>
        <w:tab w:val="center" w:pos="4513"/>
        <w:tab w:val="right" w:pos="9026"/>
      </w:tabs>
    </w:pPr>
  </w:style>
  <w:style w:type="character" w:customStyle="1" w:styleId="HeaderChar">
    <w:name w:val="Header Char"/>
    <w:basedOn w:val="DefaultParagraphFont"/>
    <w:link w:val="Header"/>
    <w:uiPriority w:val="99"/>
    <w:rsid w:val="00882413"/>
  </w:style>
  <w:style w:type="paragraph" w:styleId="Footer">
    <w:name w:val="footer"/>
    <w:basedOn w:val="Normal"/>
    <w:link w:val="FooterChar"/>
    <w:uiPriority w:val="99"/>
    <w:unhideWhenUsed/>
    <w:rsid w:val="00882413"/>
    <w:pPr>
      <w:tabs>
        <w:tab w:val="center" w:pos="4513"/>
        <w:tab w:val="right" w:pos="9026"/>
      </w:tabs>
    </w:pPr>
  </w:style>
  <w:style w:type="character" w:customStyle="1" w:styleId="FooterChar">
    <w:name w:val="Footer Char"/>
    <w:basedOn w:val="DefaultParagraphFont"/>
    <w:link w:val="Footer"/>
    <w:uiPriority w:val="99"/>
    <w:rsid w:val="008824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motraining.org.uk/pluginfile.php/11659/mod_folder/content/0/Redaction%20Using%20Adobe%20Professional.docx?forcedownload=1"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mmotraining.org.uk/pluginfile.php/11659/mod_folder/content/0/Redaction%20Using%20Microsoft%20Word.docx?forcedownloa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569</Words>
  <Characters>3248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Whitford, Annika</cp:lastModifiedBy>
  <cp:revision>6</cp:revision>
  <dcterms:created xsi:type="dcterms:W3CDTF">2021-09-13T12:19:00Z</dcterms:created>
  <dcterms:modified xsi:type="dcterms:W3CDTF">2021-09-13T15:21:00Z</dcterms:modified>
</cp:coreProperties>
</file>