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0D4" w:rsidRPr="00AB00D4" w:rsidRDefault="00AB00D4" w:rsidP="00AB00D4">
      <w:pPr>
        <w:spacing w:before="240"/>
        <w:ind w:right="-1412"/>
        <w:rPr>
          <w:rFonts w:cs="Arial"/>
          <w:szCs w:val="24"/>
        </w:rPr>
      </w:pPr>
    </w:p>
    <w:p w:rsidR="003F06E5" w:rsidRPr="0021311B" w:rsidRDefault="00AB00D4" w:rsidP="00AB00D4">
      <w:pPr>
        <w:spacing w:before="80"/>
        <w:ind w:right="-1412"/>
        <w:rPr>
          <w:rFonts w:cs="Arial"/>
          <w:b/>
          <w:color w:val="E36C0A"/>
          <w:szCs w:val="24"/>
        </w:rPr>
      </w:pPr>
      <w:r w:rsidRPr="0021311B">
        <w:rPr>
          <w:rFonts w:cs="Arial"/>
          <w:b/>
          <w:color w:val="E36C0A"/>
          <w:szCs w:val="24"/>
        </w:rPr>
        <w:t>Access fish hold</w:t>
      </w:r>
    </w:p>
    <w:p w:rsidR="00AB00D4" w:rsidRPr="00AB00D4" w:rsidRDefault="00AB00D4" w:rsidP="00650E7D">
      <w:pPr>
        <w:spacing w:before="20"/>
        <w:ind w:left="720" w:right="-1412"/>
        <w:rPr>
          <w:rFonts w:cs="Arial"/>
          <w:szCs w:val="24"/>
        </w:rPr>
      </w:pPr>
      <w:r w:rsidRPr="00AB00D4">
        <w:rPr>
          <w:rFonts w:cs="Arial"/>
          <w:szCs w:val="24"/>
        </w:rPr>
        <w:t>Assess entry method</w:t>
      </w:r>
    </w:p>
    <w:p w:rsidR="00AB00D4" w:rsidRPr="00AB00D4" w:rsidRDefault="00AB00D4" w:rsidP="00650E7D">
      <w:pPr>
        <w:spacing w:before="20"/>
        <w:ind w:left="720" w:right="-1412"/>
        <w:rPr>
          <w:rFonts w:cs="Arial"/>
          <w:szCs w:val="24"/>
        </w:rPr>
      </w:pPr>
      <w:r w:rsidRPr="00AB00D4">
        <w:rPr>
          <w:rFonts w:cs="Arial"/>
          <w:szCs w:val="24"/>
        </w:rPr>
        <w:t>Follow crew in and exit first</w:t>
      </w:r>
    </w:p>
    <w:p w:rsidR="00AB00D4" w:rsidRDefault="00AB00D4" w:rsidP="00650E7D">
      <w:pPr>
        <w:spacing w:before="20"/>
        <w:ind w:left="720" w:right="-1412"/>
        <w:rPr>
          <w:rFonts w:cs="Arial"/>
          <w:szCs w:val="24"/>
        </w:rPr>
      </w:pPr>
      <w:r w:rsidRPr="00AB00D4">
        <w:rPr>
          <w:rFonts w:cs="Arial"/>
          <w:szCs w:val="24"/>
        </w:rPr>
        <w:t>Confirm fish room plan is accurate</w:t>
      </w:r>
      <w:r w:rsidR="00644235">
        <w:rPr>
          <w:rFonts w:cs="Arial"/>
          <w:szCs w:val="24"/>
        </w:rPr>
        <w:t xml:space="preserve"> (if applicable)</w:t>
      </w:r>
    </w:p>
    <w:p w:rsidR="00AB00D4" w:rsidRPr="00AB00D4" w:rsidRDefault="00AB00D4" w:rsidP="00650E7D">
      <w:pPr>
        <w:spacing w:before="20"/>
        <w:ind w:left="720" w:right="-1412"/>
        <w:rPr>
          <w:rFonts w:cs="Arial"/>
          <w:szCs w:val="24"/>
        </w:rPr>
      </w:pPr>
      <w:r w:rsidRPr="00AB00D4">
        <w:rPr>
          <w:rFonts w:cs="Arial"/>
          <w:szCs w:val="24"/>
        </w:rPr>
        <w:t>Check for hidden compartments</w:t>
      </w:r>
    </w:p>
    <w:p w:rsidR="00AB00D4" w:rsidRDefault="00AB00D4" w:rsidP="00650E7D">
      <w:pPr>
        <w:spacing w:before="20"/>
        <w:ind w:left="720" w:right="-1412"/>
        <w:rPr>
          <w:rFonts w:cs="Arial"/>
          <w:szCs w:val="24"/>
        </w:rPr>
      </w:pPr>
      <w:r w:rsidRPr="00AB00D4">
        <w:rPr>
          <w:rFonts w:cs="Arial"/>
          <w:szCs w:val="24"/>
        </w:rPr>
        <w:t>Min</w:t>
      </w:r>
      <w:r>
        <w:rPr>
          <w:rFonts w:cs="Arial"/>
          <w:szCs w:val="24"/>
        </w:rPr>
        <w:t>imise fish hand</w:t>
      </w:r>
      <w:r w:rsidRPr="00AB00D4">
        <w:rPr>
          <w:rFonts w:cs="Arial"/>
          <w:szCs w:val="24"/>
        </w:rPr>
        <w:t>ling where possible</w:t>
      </w:r>
    </w:p>
    <w:p w:rsidR="00AB00D4" w:rsidRPr="00AB00D4" w:rsidRDefault="00AB00D4" w:rsidP="00AB00D4">
      <w:pPr>
        <w:spacing w:before="20"/>
        <w:ind w:right="-1412"/>
        <w:rPr>
          <w:rFonts w:cs="Arial"/>
          <w:szCs w:val="24"/>
        </w:rPr>
      </w:pPr>
    </w:p>
    <w:p w:rsidR="003F06E5" w:rsidRPr="0021311B" w:rsidRDefault="00AB00D4" w:rsidP="00AB00D4">
      <w:pPr>
        <w:spacing w:before="60"/>
        <w:ind w:right="-1412"/>
        <w:rPr>
          <w:rFonts w:cs="Arial"/>
          <w:b/>
          <w:color w:val="E36C0A"/>
          <w:szCs w:val="24"/>
        </w:rPr>
      </w:pPr>
      <w:r w:rsidRPr="0021311B">
        <w:rPr>
          <w:rFonts w:cs="Arial"/>
          <w:b/>
          <w:color w:val="E36C0A"/>
          <w:szCs w:val="24"/>
        </w:rPr>
        <w:t>Conduct fish species identification</w:t>
      </w:r>
    </w:p>
    <w:p w:rsidR="00AB00D4" w:rsidRDefault="00AB00D4" w:rsidP="00650E7D">
      <w:pPr>
        <w:spacing w:before="20"/>
        <w:ind w:left="720" w:right="-1412"/>
        <w:rPr>
          <w:rFonts w:cs="Arial"/>
          <w:szCs w:val="24"/>
        </w:rPr>
      </w:pPr>
      <w:r w:rsidRPr="00AB00D4">
        <w:rPr>
          <w:rFonts w:cs="Arial"/>
          <w:szCs w:val="24"/>
        </w:rPr>
        <w:t>Record all species</w:t>
      </w:r>
    </w:p>
    <w:p w:rsidR="00AB00D4" w:rsidRPr="00AB00D4" w:rsidRDefault="00AB00D4" w:rsidP="00AB00D4">
      <w:pPr>
        <w:spacing w:before="20"/>
        <w:ind w:right="-1412"/>
        <w:rPr>
          <w:rFonts w:cs="Arial"/>
          <w:szCs w:val="24"/>
        </w:rPr>
      </w:pPr>
    </w:p>
    <w:p w:rsidR="003F06E5" w:rsidRPr="0021311B" w:rsidRDefault="00AB00D4" w:rsidP="00AB00D4">
      <w:pPr>
        <w:spacing w:before="60"/>
        <w:ind w:right="-1412"/>
        <w:rPr>
          <w:rFonts w:cs="Arial"/>
          <w:b/>
          <w:color w:val="E36C0A"/>
          <w:szCs w:val="24"/>
        </w:rPr>
      </w:pPr>
      <w:r w:rsidRPr="0021311B">
        <w:rPr>
          <w:rFonts w:cs="Arial"/>
          <w:b/>
          <w:color w:val="E36C0A"/>
          <w:szCs w:val="24"/>
        </w:rPr>
        <w:t xml:space="preserve">Apply minimum </w:t>
      </w:r>
      <w:r w:rsidR="0021184B">
        <w:rPr>
          <w:rFonts w:cs="Arial"/>
          <w:b/>
          <w:color w:val="E36C0A"/>
          <w:szCs w:val="24"/>
        </w:rPr>
        <w:t>conservation reference size (MCRS)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>
        <w:rPr>
          <w:rFonts w:cs="Arial"/>
          <w:szCs w:val="24"/>
        </w:rPr>
        <w:t xml:space="preserve">Use correct measuring </w:t>
      </w:r>
      <w:r w:rsidRPr="00AB00D4">
        <w:rPr>
          <w:rFonts w:cs="Arial"/>
          <w:szCs w:val="24"/>
        </w:rPr>
        <w:t>devices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Measure fish</w:t>
      </w:r>
      <w:r>
        <w:rPr>
          <w:rFonts w:cs="Arial"/>
          <w:szCs w:val="24"/>
        </w:rPr>
        <w:t xml:space="preserve"> </w:t>
      </w:r>
      <w:r w:rsidRPr="00AB00D4">
        <w:rPr>
          <w:rFonts w:cs="Arial"/>
          <w:szCs w:val="24"/>
        </w:rPr>
        <w:t>/ molluscs</w:t>
      </w:r>
      <w:r>
        <w:rPr>
          <w:rFonts w:cs="Arial"/>
          <w:szCs w:val="24"/>
        </w:rPr>
        <w:t xml:space="preserve"> </w:t>
      </w:r>
      <w:r w:rsidRPr="00AB00D4">
        <w:rPr>
          <w:rFonts w:cs="Arial"/>
          <w:szCs w:val="24"/>
        </w:rPr>
        <w:t>/ crustaceans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Select representative sample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>
        <w:rPr>
          <w:rFonts w:cs="Arial"/>
          <w:szCs w:val="24"/>
        </w:rPr>
        <w:t xml:space="preserve">Identify, sort </w:t>
      </w:r>
      <w:r w:rsidRPr="00AB00D4">
        <w:rPr>
          <w:rFonts w:cs="Arial"/>
          <w:szCs w:val="24"/>
        </w:rPr>
        <w:t>and measure undersize species</w:t>
      </w:r>
    </w:p>
    <w:p w:rsidR="00AB00D4" w:rsidRDefault="00AB00D4" w:rsidP="00650E7D">
      <w:pPr>
        <w:spacing w:before="20"/>
        <w:ind w:left="720"/>
        <w:rPr>
          <w:rFonts w:cs="Arial"/>
          <w:szCs w:val="24"/>
        </w:rPr>
      </w:pPr>
      <w:r w:rsidRPr="00AB00D4">
        <w:rPr>
          <w:rFonts w:cs="Arial"/>
          <w:szCs w:val="24"/>
        </w:rPr>
        <w:t>Record size distribution in notebook</w:t>
      </w:r>
    </w:p>
    <w:p w:rsidR="00AB00D4" w:rsidRPr="00AB00D4" w:rsidRDefault="00AB00D4" w:rsidP="00AB00D4">
      <w:pPr>
        <w:spacing w:before="20"/>
        <w:rPr>
          <w:rFonts w:cs="Arial"/>
          <w:szCs w:val="24"/>
        </w:rPr>
      </w:pPr>
    </w:p>
    <w:p w:rsidR="003F06E5" w:rsidRPr="0021311B" w:rsidRDefault="00AB00D4" w:rsidP="00AB00D4">
      <w:pPr>
        <w:spacing w:before="60"/>
        <w:ind w:right="-1412"/>
        <w:rPr>
          <w:rFonts w:cs="Arial"/>
          <w:b/>
          <w:color w:val="E36C0A"/>
          <w:szCs w:val="24"/>
        </w:rPr>
      </w:pPr>
      <w:r w:rsidRPr="0021311B">
        <w:rPr>
          <w:rFonts w:cs="Arial"/>
          <w:b/>
          <w:color w:val="E36C0A"/>
          <w:szCs w:val="24"/>
        </w:rPr>
        <w:t>Conduct a catch assessment in boxes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Record number of boxes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Utilise stowage plan</w:t>
      </w:r>
    </w:p>
    <w:p w:rsidR="00AB00D4" w:rsidRPr="00AB00D4" w:rsidRDefault="006E4E09" w:rsidP="00650E7D">
      <w:pPr>
        <w:spacing w:before="20"/>
        <w:ind w:left="720" w:right="-1414"/>
        <w:rPr>
          <w:rFonts w:cs="Arial"/>
          <w:szCs w:val="24"/>
        </w:rPr>
      </w:pPr>
      <w:r>
        <w:rPr>
          <w:rFonts w:cs="Arial"/>
          <w:szCs w:val="24"/>
        </w:rPr>
        <w:t>Check r</w:t>
      </w:r>
      <w:r w:rsidR="00AB00D4" w:rsidRPr="00AB00D4">
        <w:rPr>
          <w:rFonts w:cs="Arial"/>
          <w:szCs w:val="24"/>
        </w:rPr>
        <w:t>ecovery species stored in separate</w:t>
      </w:r>
      <w:r w:rsidR="00AB00D4">
        <w:rPr>
          <w:rFonts w:cs="Arial"/>
          <w:szCs w:val="24"/>
        </w:rPr>
        <w:t xml:space="preserve"> </w:t>
      </w:r>
      <w:r w:rsidR="0021311B">
        <w:rPr>
          <w:rFonts w:cs="Arial"/>
          <w:szCs w:val="24"/>
        </w:rPr>
        <w:t xml:space="preserve">boxes, </w:t>
      </w:r>
      <w:r w:rsidR="004159B8">
        <w:rPr>
          <w:rFonts w:cs="Arial"/>
          <w:szCs w:val="24"/>
        </w:rPr>
        <w:t>containers</w:t>
      </w:r>
      <w:r w:rsidR="0021311B">
        <w:rPr>
          <w:rFonts w:cs="Arial"/>
          <w:szCs w:val="24"/>
        </w:rPr>
        <w:t xml:space="preserve"> or compartments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Utilise crew</w:t>
      </w:r>
      <w:r>
        <w:rPr>
          <w:rFonts w:cs="Arial"/>
          <w:szCs w:val="24"/>
        </w:rPr>
        <w:t xml:space="preserve"> </w:t>
      </w:r>
      <w:r w:rsidRPr="00AB00D4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 </w:t>
      </w:r>
      <w:r w:rsidRPr="00AB00D4">
        <w:rPr>
          <w:rFonts w:cs="Arial"/>
          <w:szCs w:val="24"/>
        </w:rPr>
        <w:t>ABO in preparations</w:t>
      </w:r>
      <w:r w:rsidRPr="00AB00D4">
        <w:rPr>
          <w:rFonts w:cs="Arial"/>
          <w:szCs w:val="24"/>
        </w:rPr>
        <w:tab/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Rig and calibrate weighing scales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Assess weight of catch by sampling (no ice)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Record all weights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Mark w</w:t>
      </w:r>
      <w:r w:rsidR="00492C37">
        <w:rPr>
          <w:rFonts w:cs="Arial"/>
          <w:szCs w:val="24"/>
        </w:rPr>
        <w:t>eigh</w:t>
      </w:r>
      <w:bookmarkStart w:id="0" w:name="_GoBack"/>
      <w:bookmarkEnd w:id="0"/>
      <w:r w:rsidRPr="00AB00D4">
        <w:rPr>
          <w:rFonts w:cs="Arial"/>
          <w:szCs w:val="24"/>
        </w:rPr>
        <w:t>ed boxes</w:t>
      </w:r>
      <w:r w:rsidR="006E4E09">
        <w:rPr>
          <w:rFonts w:cs="Arial"/>
          <w:szCs w:val="24"/>
        </w:rPr>
        <w:t xml:space="preserve"> with tallies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Apply conversion factors as required</w:t>
      </w:r>
    </w:p>
    <w:p w:rsidR="00AB00D4" w:rsidRP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Estimate catch in fish hold</w:t>
      </w:r>
    </w:p>
    <w:p w:rsidR="00AB00D4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Compare assessm</w:t>
      </w:r>
      <w:r>
        <w:rPr>
          <w:rFonts w:cs="Arial"/>
          <w:szCs w:val="24"/>
        </w:rPr>
        <w:t>ent with EU Logbook declaration</w:t>
      </w:r>
    </w:p>
    <w:p w:rsidR="00AB00D4" w:rsidRPr="00AB00D4" w:rsidRDefault="00AB00D4" w:rsidP="00AB00D4">
      <w:pPr>
        <w:spacing w:before="20"/>
        <w:ind w:right="-1414"/>
        <w:rPr>
          <w:rFonts w:cs="Arial"/>
          <w:szCs w:val="24"/>
        </w:rPr>
      </w:pPr>
    </w:p>
    <w:p w:rsidR="00AB00D4" w:rsidRPr="00AB00D4" w:rsidRDefault="00AB00D4" w:rsidP="00650E7D">
      <w:pPr>
        <w:spacing w:before="20"/>
        <w:ind w:left="720" w:right="-1414"/>
        <w:rPr>
          <w:rFonts w:cs="Arial"/>
          <w:b/>
          <w:color w:val="0070C0"/>
          <w:szCs w:val="24"/>
        </w:rPr>
      </w:pPr>
      <w:r w:rsidRPr="00AB00D4">
        <w:rPr>
          <w:rFonts w:cs="Arial"/>
          <w:b/>
          <w:color w:val="0070C0"/>
          <w:szCs w:val="24"/>
          <w:u w:val="single"/>
        </w:rPr>
        <w:t>(Logbook - MEO)</w:t>
      </w:r>
      <w:r w:rsidRPr="00AB00D4">
        <w:rPr>
          <w:rFonts w:cs="Arial"/>
          <w:b/>
          <w:color w:val="0070C0"/>
          <w:szCs w:val="24"/>
        </w:rPr>
        <w:t xml:space="preserve"> x100</w:t>
      </w:r>
    </w:p>
    <w:p w:rsidR="00AB00D4" w:rsidRPr="00AB00D4" w:rsidRDefault="00AB00D4" w:rsidP="00650E7D">
      <w:pPr>
        <w:spacing w:before="20"/>
        <w:ind w:left="1440" w:right="-1414"/>
        <w:rPr>
          <w:rFonts w:cs="Arial"/>
          <w:b/>
          <w:color w:val="0070C0"/>
          <w:szCs w:val="24"/>
        </w:rPr>
      </w:pPr>
      <w:r w:rsidRPr="00AB00D4">
        <w:rPr>
          <w:rFonts w:cs="Arial"/>
          <w:b/>
          <w:color w:val="0070C0"/>
          <w:szCs w:val="24"/>
        </w:rPr>
        <w:t>Logbook</w:t>
      </w:r>
    </w:p>
    <w:p w:rsidR="00AB00D4" w:rsidRPr="00AB00D4" w:rsidRDefault="00AB00D4" w:rsidP="00AB00D4">
      <w:pPr>
        <w:spacing w:before="20"/>
        <w:ind w:right="-1414"/>
        <w:rPr>
          <w:rFonts w:cs="Arial"/>
          <w:b/>
          <w:color w:val="0070C0"/>
          <w:szCs w:val="24"/>
        </w:rPr>
      </w:pPr>
    </w:p>
    <w:p w:rsidR="00587AB3" w:rsidRDefault="00AB00D4" w:rsidP="00650E7D">
      <w:pPr>
        <w:spacing w:before="20"/>
        <w:ind w:left="720" w:right="-1414"/>
        <w:rPr>
          <w:rFonts w:cs="Arial"/>
          <w:szCs w:val="24"/>
        </w:rPr>
      </w:pPr>
      <w:r w:rsidRPr="00AB00D4">
        <w:rPr>
          <w:rFonts w:cs="Arial"/>
          <w:szCs w:val="24"/>
        </w:rPr>
        <w:t>Calculate catch composition against MEO catch assessment</w:t>
      </w:r>
    </w:p>
    <w:p w:rsidR="003F06E5" w:rsidRPr="0021311B" w:rsidRDefault="003F06E5" w:rsidP="003F06E5">
      <w:pPr>
        <w:spacing w:before="120"/>
        <w:ind w:right="-1412"/>
        <w:rPr>
          <w:rFonts w:cs="Arial"/>
          <w:b/>
          <w:color w:val="E36C0A"/>
          <w:szCs w:val="24"/>
        </w:rPr>
      </w:pPr>
      <w:r>
        <w:rPr>
          <w:szCs w:val="24"/>
        </w:rPr>
        <w:br w:type="page"/>
      </w:r>
      <w:r w:rsidRPr="0021311B">
        <w:rPr>
          <w:rFonts w:cs="Arial"/>
          <w:b/>
          <w:color w:val="E36C0A"/>
          <w:szCs w:val="24"/>
        </w:rPr>
        <w:lastRenderedPageBreak/>
        <w:t>Conduct a catch assessment in Pounds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Assess Pounds and identify species</w:t>
      </w:r>
    </w:p>
    <w:p w:rsidR="003F06E5" w:rsidRPr="003F06E5" w:rsidRDefault="005E4164" w:rsidP="00650E7D">
      <w:pPr>
        <w:spacing w:before="20"/>
        <w:ind w:left="720" w:right="-1412"/>
        <w:rPr>
          <w:rFonts w:cs="Arial"/>
          <w:szCs w:val="24"/>
        </w:rPr>
      </w:pPr>
      <w:r>
        <w:rPr>
          <w:rFonts w:cs="Arial"/>
          <w:szCs w:val="24"/>
        </w:rPr>
        <w:t>M</w:t>
      </w:r>
      <w:r w:rsidR="003F06E5" w:rsidRPr="003F06E5">
        <w:rPr>
          <w:rFonts w:cs="Arial"/>
          <w:szCs w:val="24"/>
        </w:rPr>
        <w:t>easure dimensions and calculate volume in use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Complete diagram in notebook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Estimate catch in fish hold- use unit conversions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Utilise crew</w:t>
      </w:r>
      <w:r w:rsidR="00673461">
        <w:rPr>
          <w:rFonts w:cs="Arial"/>
          <w:szCs w:val="24"/>
        </w:rPr>
        <w:t xml:space="preserve"> </w:t>
      </w:r>
      <w:r w:rsidRPr="003F06E5">
        <w:rPr>
          <w:rFonts w:cs="Arial"/>
          <w:szCs w:val="24"/>
        </w:rPr>
        <w:t>/</w:t>
      </w:r>
      <w:r w:rsidR="00673461">
        <w:rPr>
          <w:rFonts w:cs="Arial"/>
          <w:szCs w:val="24"/>
        </w:rPr>
        <w:t xml:space="preserve"> </w:t>
      </w:r>
      <w:r w:rsidRPr="003F06E5">
        <w:rPr>
          <w:rFonts w:cs="Arial"/>
          <w:szCs w:val="24"/>
        </w:rPr>
        <w:t>ABO in preparations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Breakdown selected Pounds if required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Check weigh as appropriate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Record all weights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Apply conversion factors as required</w:t>
      </w:r>
    </w:p>
    <w:p w:rsid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Compare assessme</w:t>
      </w:r>
      <w:r>
        <w:rPr>
          <w:rFonts w:cs="Arial"/>
          <w:szCs w:val="24"/>
        </w:rPr>
        <w:t>nt with EU Logbook declaration</w:t>
      </w:r>
    </w:p>
    <w:p w:rsidR="003F06E5" w:rsidRPr="003F06E5" w:rsidRDefault="003F06E5" w:rsidP="003F06E5">
      <w:pPr>
        <w:spacing w:before="20"/>
        <w:ind w:right="-1412"/>
        <w:rPr>
          <w:rFonts w:cs="Arial"/>
          <w:szCs w:val="24"/>
        </w:rPr>
      </w:pPr>
    </w:p>
    <w:p w:rsidR="00135DC1" w:rsidRPr="00AB00D4" w:rsidRDefault="00135DC1" w:rsidP="00650E7D">
      <w:pPr>
        <w:spacing w:before="20"/>
        <w:ind w:left="720" w:right="-1414"/>
        <w:rPr>
          <w:rFonts w:cs="Arial"/>
          <w:b/>
          <w:color w:val="0070C0"/>
          <w:szCs w:val="24"/>
        </w:rPr>
      </w:pPr>
      <w:r w:rsidRPr="00AB00D4">
        <w:rPr>
          <w:rFonts w:cs="Arial"/>
          <w:b/>
          <w:color w:val="0070C0"/>
          <w:szCs w:val="24"/>
          <w:u w:val="single"/>
        </w:rPr>
        <w:t>(Logbook - MEO)</w:t>
      </w:r>
      <w:r w:rsidRPr="00AB00D4">
        <w:rPr>
          <w:rFonts w:cs="Arial"/>
          <w:b/>
          <w:color w:val="0070C0"/>
          <w:szCs w:val="24"/>
        </w:rPr>
        <w:t xml:space="preserve"> x100</w:t>
      </w:r>
    </w:p>
    <w:p w:rsidR="00135DC1" w:rsidRPr="00AB00D4" w:rsidRDefault="00135DC1" w:rsidP="00650E7D">
      <w:pPr>
        <w:spacing w:before="20"/>
        <w:ind w:left="1440" w:right="-1414"/>
        <w:rPr>
          <w:rFonts w:cs="Arial"/>
          <w:b/>
          <w:color w:val="0070C0"/>
          <w:szCs w:val="24"/>
        </w:rPr>
      </w:pPr>
      <w:r w:rsidRPr="00AB00D4">
        <w:rPr>
          <w:rFonts w:cs="Arial"/>
          <w:b/>
          <w:color w:val="0070C0"/>
          <w:szCs w:val="24"/>
        </w:rPr>
        <w:t>Logbook</w:t>
      </w:r>
    </w:p>
    <w:p w:rsidR="003F06E5" w:rsidRDefault="003F06E5" w:rsidP="003F06E5">
      <w:pPr>
        <w:spacing w:before="20"/>
        <w:ind w:right="-1412"/>
        <w:rPr>
          <w:rFonts w:cs="Arial"/>
          <w:szCs w:val="24"/>
        </w:rPr>
      </w:pPr>
    </w:p>
    <w:p w:rsid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Calculate catch composition against MEO</w:t>
      </w:r>
      <w:r>
        <w:rPr>
          <w:rFonts w:cs="Arial"/>
          <w:szCs w:val="24"/>
        </w:rPr>
        <w:t xml:space="preserve"> </w:t>
      </w:r>
      <w:r w:rsidRPr="003F06E5">
        <w:rPr>
          <w:rFonts w:cs="Arial"/>
          <w:szCs w:val="24"/>
        </w:rPr>
        <w:t>catch assessment</w:t>
      </w:r>
    </w:p>
    <w:p w:rsidR="003F06E5" w:rsidRPr="003F06E5" w:rsidRDefault="003F06E5" w:rsidP="003F06E5">
      <w:pPr>
        <w:spacing w:before="20"/>
        <w:ind w:right="-1412"/>
        <w:rPr>
          <w:rFonts w:cs="Arial"/>
          <w:szCs w:val="24"/>
        </w:rPr>
      </w:pPr>
    </w:p>
    <w:p w:rsidR="003F06E5" w:rsidRPr="0021311B" w:rsidRDefault="003F06E5" w:rsidP="003F06E5">
      <w:pPr>
        <w:spacing w:before="60"/>
        <w:ind w:right="-1412"/>
        <w:rPr>
          <w:rFonts w:cs="Arial"/>
          <w:b/>
          <w:color w:val="E36C0A"/>
          <w:szCs w:val="24"/>
        </w:rPr>
      </w:pPr>
      <w:r w:rsidRPr="0021311B">
        <w:rPr>
          <w:rFonts w:cs="Arial"/>
          <w:b/>
          <w:color w:val="E36C0A"/>
          <w:szCs w:val="24"/>
        </w:rPr>
        <w:t>Estimate catch in RSW tank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Use dip tape (top of hatch to surface of species)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Use Ullage tables (cubic metres)</w:t>
      </w:r>
    </w:p>
    <w:p w:rsidR="003F06E5" w:rsidRPr="003F06E5" w:rsidRDefault="00EB4B53" w:rsidP="00650E7D">
      <w:pPr>
        <w:spacing w:before="20"/>
        <w:ind w:left="720" w:right="-1412"/>
        <w:rPr>
          <w:rFonts w:cs="Arial"/>
          <w:szCs w:val="24"/>
        </w:rPr>
      </w:pPr>
      <w:r>
        <w:rPr>
          <w:rFonts w:cs="Arial"/>
          <w:szCs w:val="24"/>
        </w:rPr>
        <w:t xml:space="preserve">Estimate the </w:t>
      </w:r>
      <w:r w:rsidR="003F06E5" w:rsidRPr="003F06E5">
        <w:rPr>
          <w:rFonts w:cs="Arial"/>
          <w:szCs w:val="24"/>
        </w:rPr>
        <w:t>catch weight via volume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Sample catch if appropriate</w:t>
      </w:r>
    </w:p>
    <w:p w:rsidR="00135DC1" w:rsidRDefault="005E4164" w:rsidP="00650E7D">
      <w:pPr>
        <w:spacing w:before="20"/>
        <w:ind w:left="720" w:right="-1412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3F06E5" w:rsidRPr="003F06E5">
        <w:rPr>
          <w:rFonts w:cs="Arial"/>
          <w:szCs w:val="24"/>
        </w:rPr>
        <w:t>ompare assessment with EU Logbook declaration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 xml:space="preserve"> </w:t>
      </w:r>
    </w:p>
    <w:p w:rsidR="00135DC1" w:rsidRPr="00AB00D4" w:rsidRDefault="00135DC1" w:rsidP="00650E7D">
      <w:pPr>
        <w:spacing w:before="20"/>
        <w:ind w:left="720" w:right="-1414"/>
        <w:rPr>
          <w:rFonts w:cs="Arial"/>
          <w:b/>
          <w:color w:val="0070C0"/>
          <w:szCs w:val="24"/>
        </w:rPr>
      </w:pPr>
      <w:r w:rsidRPr="00AB00D4">
        <w:rPr>
          <w:rFonts w:cs="Arial"/>
          <w:b/>
          <w:color w:val="0070C0"/>
          <w:szCs w:val="24"/>
          <w:u w:val="single"/>
        </w:rPr>
        <w:t>(Logbook - MEO)</w:t>
      </w:r>
      <w:r w:rsidRPr="00AB00D4">
        <w:rPr>
          <w:rFonts w:cs="Arial"/>
          <w:b/>
          <w:color w:val="0070C0"/>
          <w:szCs w:val="24"/>
        </w:rPr>
        <w:t xml:space="preserve"> x100</w:t>
      </w:r>
    </w:p>
    <w:p w:rsidR="00135DC1" w:rsidRDefault="00135DC1" w:rsidP="00650E7D">
      <w:pPr>
        <w:spacing w:before="20"/>
        <w:ind w:left="1440" w:right="-1414"/>
        <w:rPr>
          <w:rFonts w:cs="Arial"/>
          <w:b/>
          <w:color w:val="0070C0"/>
          <w:szCs w:val="24"/>
        </w:rPr>
      </w:pPr>
      <w:r w:rsidRPr="00AB00D4">
        <w:rPr>
          <w:rFonts w:cs="Arial"/>
          <w:b/>
          <w:color w:val="0070C0"/>
          <w:szCs w:val="24"/>
        </w:rPr>
        <w:t>Logbook</w:t>
      </w:r>
    </w:p>
    <w:p w:rsidR="00135DC1" w:rsidRPr="00AB00D4" w:rsidRDefault="00135DC1" w:rsidP="00135DC1">
      <w:pPr>
        <w:spacing w:before="20"/>
        <w:ind w:right="-1414"/>
        <w:rPr>
          <w:rFonts w:cs="Arial"/>
          <w:b/>
          <w:color w:val="0070C0"/>
          <w:szCs w:val="24"/>
        </w:rPr>
      </w:pPr>
    </w:p>
    <w:p w:rsid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Calculate catch composition against MEO catch assessment</w:t>
      </w:r>
    </w:p>
    <w:p w:rsidR="003F06E5" w:rsidRDefault="003F06E5" w:rsidP="003F06E5">
      <w:pPr>
        <w:spacing w:before="20"/>
        <w:ind w:right="-1412"/>
        <w:rPr>
          <w:rFonts w:cs="Arial"/>
          <w:szCs w:val="24"/>
        </w:rPr>
      </w:pPr>
    </w:p>
    <w:p w:rsidR="003F06E5" w:rsidRPr="0021311B" w:rsidRDefault="003F06E5" w:rsidP="003F06E5">
      <w:pPr>
        <w:spacing w:before="20"/>
        <w:ind w:right="-1412"/>
        <w:rPr>
          <w:rFonts w:cs="Arial"/>
          <w:b/>
          <w:color w:val="E36C0A"/>
          <w:szCs w:val="24"/>
        </w:rPr>
      </w:pPr>
      <w:r w:rsidRPr="0021311B">
        <w:rPr>
          <w:rFonts w:cs="Arial"/>
          <w:b/>
          <w:color w:val="E36C0A"/>
          <w:szCs w:val="24"/>
        </w:rPr>
        <w:t>Apply small mesh sampling procedure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Representative sample from each hold</w:t>
      </w:r>
    </w:p>
    <w:p w:rsidR="003F06E5" w:rsidRP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Total sample 100 kg</w:t>
      </w:r>
    </w:p>
    <w:p w:rsidR="003F06E5" w:rsidRDefault="003F06E5" w:rsidP="00650E7D">
      <w:pPr>
        <w:spacing w:before="20"/>
        <w:ind w:left="720" w:right="-1412"/>
        <w:rPr>
          <w:rFonts w:cs="Arial"/>
          <w:szCs w:val="24"/>
        </w:rPr>
      </w:pPr>
      <w:r w:rsidRPr="003F06E5">
        <w:rPr>
          <w:rFonts w:cs="Arial"/>
          <w:szCs w:val="24"/>
        </w:rPr>
        <w:t>Estimate</w:t>
      </w:r>
      <w:r w:rsidR="00634CAB">
        <w:rPr>
          <w:rFonts w:cs="Arial"/>
          <w:szCs w:val="24"/>
        </w:rPr>
        <w:t xml:space="preserve"> </w:t>
      </w:r>
      <w:r w:rsidRPr="003F06E5">
        <w:rPr>
          <w:rFonts w:cs="Arial"/>
          <w:szCs w:val="24"/>
        </w:rPr>
        <w:t>/</w:t>
      </w:r>
      <w:r w:rsidR="00634CAB">
        <w:rPr>
          <w:rFonts w:cs="Arial"/>
          <w:szCs w:val="24"/>
        </w:rPr>
        <w:t xml:space="preserve"> </w:t>
      </w:r>
      <w:r w:rsidRPr="003F06E5">
        <w:rPr>
          <w:rFonts w:cs="Arial"/>
          <w:szCs w:val="24"/>
        </w:rPr>
        <w:t>weigh target species vs by-catch retained</w:t>
      </w:r>
    </w:p>
    <w:p w:rsidR="003F06E5" w:rsidRPr="003F06E5" w:rsidRDefault="003F06E5" w:rsidP="003F06E5">
      <w:pPr>
        <w:spacing w:before="20"/>
        <w:ind w:right="-1412"/>
        <w:rPr>
          <w:rFonts w:cs="Arial"/>
          <w:szCs w:val="24"/>
        </w:rPr>
      </w:pPr>
    </w:p>
    <w:p w:rsidR="003F06E5" w:rsidRPr="0021311B" w:rsidRDefault="003F06E5" w:rsidP="003F06E5">
      <w:pPr>
        <w:spacing w:before="20"/>
        <w:ind w:right="-1414"/>
        <w:rPr>
          <w:b/>
          <w:color w:val="E36C0A"/>
          <w:szCs w:val="24"/>
        </w:rPr>
      </w:pPr>
      <w:r w:rsidRPr="0021311B">
        <w:rPr>
          <w:rFonts w:cs="Arial"/>
          <w:b/>
          <w:color w:val="E36C0A"/>
          <w:szCs w:val="24"/>
        </w:rPr>
        <w:t>Estimate retained catch on deck</w:t>
      </w:r>
    </w:p>
    <w:sectPr w:rsidR="003F06E5" w:rsidRPr="0021311B" w:rsidSect="00AB00D4">
      <w:head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97" w:rsidRDefault="00445F97" w:rsidP="00971FAA">
      <w:r>
        <w:separator/>
      </w:r>
    </w:p>
  </w:endnote>
  <w:endnote w:type="continuationSeparator" w:id="0">
    <w:p w:rsidR="00445F97" w:rsidRDefault="00445F97" w:rsidP="0097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97" w:rsidRDefault="00445F97" w:rsidP="00971FAA">
      <w:r>
        <w:separator/>
      </w:r>
    </w:p>
  </w:footnote>
  <w:footnote w:type="continuationSeparator" w:id="0">
    <w:p w:rsidR="00445F97" w:rsidRDefault="00445F97" w:rsidP="00971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AA" w:rsidRPr="00971FAA" w:rsidRDefault="00971FAA" w:rsidP="00971FAA">
    <w:pPr>
      <w:pStyle w:val="Header"/>
      <w:jc w:val="center"/>
      <w:rPr>
        <w:b/>
        <w:sz w:val="32"/>
        <w:szCs w:val="32"/>
      </w:rPr>
    </w:pPr>
    <w:r w:rsidRPr="00971FAA">
      <w:rPr>
        <w:b/>
        <w:sz w:val="32"/>
        <w:szCs w:val="32"/>
      </w:rPr>
      <w:t>CATCH INSPECTION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D4"/>
    <w:rsid w:val="00135DC1"/>
    <w:rsid w:val="001715D8"/>
    <w:rsid w:val="0021184B"/>
    <w:rsid w:val="0021311B"/>
    <w:rsid w:val="002E2272"/>
    <w:rsid w:val="003A00E4"/>
    <w:rsid w:val="003F06E5"/>
    <w:rsid w:val="004159B8"/>
    <w:rsid w:val="00445F97"/>
    <w:rsid w:val="00492C37"/>
    <w:rsid w:val="0055551C"/>
    <w:rsid w:val="00587AB3"/>
    <w:rsid w:val="005D38B1"/>
    <w:rsid w:val="005E4164"/>
    <w:rsid w:val="00634CAB"/>
    <w:rsid w:val="00644235"/>
    <w:rsid w:val="00650E7D"/>
    <w:rsid w:val="00673461"/>
    <w:rsid w:val="006E4E09"/>
    <w:rsid w:val="00764162"/>
    <w:rsid w:val="00971FAA"/>
    <w:rsid w:val="009D3003"/>
    <w:rsid w:val="00AB00D4"/>
    <w:rsid w:val="00EB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29BB7-5426-4187-961B-20BD6F1F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AB3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F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1FAA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1F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1FAA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m302035</dc:creator>
  <cp:keywords/>
  <cp:lastModifiedBy>McCusker, Simon (MMO)</cp:lastModifiedBy>
  <cp:revision>2</cp:revision>
  <dcterms:created xsi:type="dcterms:W3CDTF">2018-12-15T10:59:00Z</dcterms:created>
  <dcterms:modified xsi:type="dcterms:W3CDTF">2018-12-15T10:59:00Z</dcterms:modified>
</cp:coreProperties>
</file>